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19" w:rsidRPr="004948E3" w:rsidRDefault="00144707" w:rsidP="00DD6B19">
      <w:pPr>
        <w:pStyle w:val="PargrR0"/>
        <w:widowControl w:val="0"/>
        <w:spacing w:before="100" w:after="100" w:line="240" w:lineRule="auto"/>
        <w:jc w:val="center"/>
        <w:rPr>
          <w:rFonts w:asciiTheme="minorHAnsi" w:hAnsiTheme="minorHAnsi"/>
          <w:b/>
          <w:szCs w:val="22"/>
        </w:rPr>
      </w:pPr>
      <w:bookmarkStart w:id="0" w:name="_GoBack"/>
      <w:bookmarkEnd w:id="0"/>
      <w:r w:rsidRPr="004948E3">
        <w:rPr>
          <w:rFonts w:asciiTheme="minorHAnsi" w:hAnsiTheme="minorHAnsi"/>
          <w:b/>
          <w:szCs w:val="22"/>
        </w:rPr>
        <w:t xml:space="preserve">ANEXO VII - </w:t>
      </w:r>
      <w:r w:rsidR="000A5CD3" w:rsidRPr="004948E3">
        <w:rPr>
          <w:rFonts w:asciiTheme="minorHAnsi" w:hAnsiTheme="minorHAnsi"/>
          <w:b/>
          <w:szCs w:val="22"/>
        </w:rPr>
        <w:t xml:space="preserve">DOCUMENTAÇÃO </w:t>
      </w:r>
      <w:r w:rsidR="00A348CC" w:rsidRPr="004948E3">
        <w:rPr>
          <w:rFonts w:asciiTheme="minorHAnsi" w:hAnsiTheme="minorHAnsi"/>
          <w:b/>
          <w:szCs w:val="22"/>
        </w:rPr>
        <w:t>NECESSÁRI</w:t>
      </w:r>
      <w:r w:rsidR="000A5CD3" w:rsidRPr="004948E3">
        <w:rPr>
          <w:rFonts w:asciiTheme="minorHAnsi" w:hAnsiTheme="minorHAnsi"/>
          <w:b/>
          <w:szCs w:val="22"/>
        </w:rPr>
        <w:t>A</w:t>
      </w:r>
      <w:r w:rsidR="00A348CC" w:rsidRPr="004948E3">
        <w:rPr>
          <w:rFonts w:asciiTheme="minorHAnsi" w:hAnsiTheme="minorHAnsi"/>
          <w:b/>
          <w:szCs w:val="22"/>
        </w:rPr>
        <w:t xml:space="preserve"> PARA ANÁLISE D</w:t>
      </w:r>
      <w:r w:rsidR="000130E5" w:rsidRPr="004948E3">
        <w:rPr>
          <w:rFonts w:asciiTheme="minorHAnsi" w:hAnsiTheme="minorHAnsi"/>
          <w:b/>
          <w:szCs w:val="22"/>
        </w:rPr>
        <w:t>A</w:t>
      </w:r>
      <w:r w:rsidR="00A348CC" w:rsidRPr="004948E3">
        <w:rPr>
          <w:rFonts w:asciiTheme="minorHAnsi" w:hAnsiTheme="minorHAnsi"/>
          <w:b/>
          <w:szCs w:val="22"/>
        </w:rPr>
        <w:t xml:space="preserve"> OPORTUNIDADE PELA C</w:t>
      </w:r>
      <w:r w:rsidR="008712A4" w:rsidRPr="004948E3">
        <w:rPr>
          <w:rFonts w:asciiTheme="minorHAnsi" w:hAnsiTheme="minorHAnsi"/>
          <w:b/>
          <w:szCs w:val="22"/>
        </w:rPr>
        <w:t>EMIG</w:t>
      </w:r>
      <w:r w:rsidR="006F2965">
        <w:rPr>
          <w:rFonts w:asciiTheme="minorHAnsi" w:hAnsiTheme="minorHAnsi"/>
          <w:b/>
          <w:szCs w:val="22"/>
        </w:rPr>
        <w:t xml:space="preserve"> GT</w:t>
      </w:r>
    </w:p>
    <w:p w:rsidR="00DD6B19" w:rsidRPr="004948E3" w:rsidRDefault="00DD6B19" w:rsidP="001301CB">
      <w:pPr>
        <w:pStyle w:val="PargrR0"/>
        <w:widowControl w:val="0"/>
        <w:spacing w:before="240" w:after="240" w:line="360" w:lineRule="auto"/>
        <w:rPr>
          <w:rFonts w:asciiTheme="minorHAnsi" w:hAnsiTheme="minorHAnsi"/>
          <w:szCs w:val="22"/>
        </w:rPr>
      </w:pPr>
      <w:r w:rsidRPr="004948E3">
        <w:rPr>
          <w:rFonts w:asciiTheme="minorHAnsi" w:hAnsiTheme="minorHAnsi"/>
          <w:szCs w:val="22"/>
        </w:rPr>
        <w:t xml:space="preserve">Segue a relação de documentos que a </w:t>
      </w:r>
      <w:r w:rsidR="003E609D" w:rsidRPr="004948E3">
        <w:rPr>
          <w:rFonts w:asciiTheme="minorHAnsi" w:hAnsiTheme="minorHAnsi"/>
          <w:szCs w:val="22"/>
        </w:rPr>
        <w:t>C</w:t>
      </w:r>
      <w:r w:rsidR="006F2965">
        <w:rPr>
          <w:rFonts w:asciiTheme="minorHAnsi" w:hAnsiTheme="minorHAnsi"/>
          <w:szCs w:val="22"/>
        </w:rPr>
        <w:t>emig GT</w:t>
      </w:r>
      <w:r w:rsidR="003E609D" w:rsidRPr="004948E3">
        <w:rPr>
          <w:rFonts w:asciiTheme="minorHAnsi" w:hAnsiTheme="minorHAnsi"/>
          <w:szCs w:val="22"/>
        </w:rPr>
        <w:t xml:space="preserve"> </w:t>
      </w:r>
      <w:r w:rsidRPr="004948E3">
        <w:rPr>
          <w:rFonts w:asciiTheme="minorHAnsi" w:hAnsiTheme="minorHAnsi"/>
          <w:szCs w:val="22"/>
        </w:rPr>
        <w:t>necessita receber para proceder com a análise d</w:t>
      </w:r>
      <w:r w:rsidR="00A348CC" w:rsidRPr="004948E3">
        <w:rPr>
          <w:rFonts w:asciiTheme="minorHAnsi" w:hAnsiTheme="minorHAnsi"/>
          <w:szCs w:val="22"/>
        </w:rPr>
        <w:t>a</w:t>
      </w:r>
      <w:r w:rsidRPr="004948E3">
        <w:rPr>
          <w:rFonts w:asciiTheme="minorHAnsi" w:hAnsiTheme="minorHAnsi"/>
          <w:szCs w:val="22"/>
        </w:rPr>
        <w:t xml:space="preserve"> oportunidade de negócio.</w:t>
      </w:r>
    </w:p>
    <w:p w:rsidR="00A348CC" w:rsidRPr="004948E3" w:rsidRDefault="00DD6B19" w:rsidP="001301CB">
      <w:pPr>
        <w:pStyle w:val="ParagrR15"/>
        <w:spacing w:before="240" w:after="240" w:line="360" w:lineRule="auto"/>
        <w:ind w:left="0"/>
        <w:rPr>
          <w:rFonts w:asciiTheme="minorHAnsi" w:hAnsiTheme="minorHAnsi"/>
          <w:szCs w:val="22"/>
        </w:rPr>
      </w:pPr>
      <w:r w:rsidRPr="004948E3">
        <w:rPr>
          <w:rFonts w:asciiTheme="minorHAnsi" w:hAnsiTheme="minorHAnsi"/>
          <w:szCs w:val="22"/>
        </w:rPr>
        <w:t>A documentação deverá ser apresentada em forma de dossiê</w:t>
      </w:r>
      <w:r w:rsidR="00AE7524" w:rsidRPr="004948E3">
        <w:rPr>
          <w:rFonts w:asciiTheme="minorHAnsi" w:hAnsiTheme="minorHAnsi"/>
          <w:szCs w:val="22"/>
        </w:rPr>
        <w:t>s</w:t>
      </w:r>
      <w:r w:rsidRPr="004948E3">
        <w:rPr>
          <w:rFonts w:asciiTheme="minorHAnsi" w:hAnsiTheme="minorHAnsi"/>
          <w:szCs w:val="22"/>
        </w:rPr>
        <w:t xml:space="preserve">, sendo um dossiê para cada </w:t>
      </w:r>
      <w:r w:rsidR="00AE7524" w:rsidRPr="004948E3">
        <w:rPr>
          <w:rFonts w:asciiTheme="minorHAnsi" w:hAnsiTheme="minorHAnsi"/>
          <w:szCs w:val="22"/>
        </w:rPr>
        <w:t>projeto</w:t>
      </w:r>
      <w:r w:rsidRPr="004948E3">
        <w:rPr>
          <w:rFonts w:asciiTheme="minorHAnsi" w:hAnsiTheme="minorHAnsi"/>
          <w:szCs w:val="22"/>
        </w:rPr>
        <w:t xml:space="preserve"> que integra a oportunidade de negócio</w:t>
      </w:r>
      <w:r w:rsidR="00A348CC" w:rsidRPr="004948E3">
        <w:rPr>
          <w:rFonts w:asciiTheme="minorHAnsi" w:hAnsiTheme="minorHAnsi"/>
          <w:szCs w:val="22"/>
        </w:rPr>
        <w:t>.</w:t>
      </w:r>
    </w:p>
    <w:p w:rsidR="00DD6B19" w:rsidRPr="004948E3" w:rsidRDefault="00A348CC" w:rsidP="001301CB">
      <w:pPr>
        <w:pStyle w:val="ParagrR15"/>
        <w:spacing w:before="240" w:after="240" w:line="360" w:lineRule="auto"/>
        <w:ind w:left="0"/>
        <w:rPr>
          <w:rFonts w:asciiTheme="minorHAnsi" w:hAnsiTheme="minorHAnsi"/>
          <w:szCs w:val="22"/>
        </w:rPr>
      </w:pPr>
      <w:r w:rsidRPr="004948E3">
        <w:rPr>
          <w:rFonts w:asciiTheme="minorHAnsi" w:hAnsiTheme="minorHAnsi"/>
          <w:szCs w:val="22"/>
        </w:rPr>
        <w:t>C</w:t>
      </w:r>
      <w:r w:rsidR="00DD6B19" w:rsidRPr="004948E3">
        <w:rPr>
          <w:rFonts w:asciiTheme="minorHAnsi" w:hAnsiTheme="minorHAnsi"/>
          <w:szCs w:val="22"/>
        </w:rPr>
        <w:t>ada dossiê</w:t>
      </w:r>
      <w:r w:rsidRPr="004948E3">
        <w:rPr>
          <w:rFonts w:asciiTheme="minorHAnsi" w:hAnsiTheme="minorHAnsi"/>
          <w:szCs w:val="22"/>
        </w:rPr>
        <w:t xml:space="preserve"> deverá conter</w:t>
      </w:r>
      <w:r w:rsidR="00DD6B19" w:rsidRPr="004948E3">
        <w:rPr>
          <w:rFonts w:asciiTheme="minorHAnsi" w:hAnsiTheme="minorHAnsi"/>
          <w:szCs w:val="22"/>
        </w:rPr>
        <w:t xml:space="preserve"> toda a documentação arrolada para o respectivo </w:t>
      </w:r>
      <w:r w:rsidR="00AE7524" w:rsidRPr="004948E3">
        <w:rPr>
          <w:rFonts w:asciiTheme="minorHAnsi" w:hAnsiTheme="minorHAnsi"/>
          <w:szCs w:val="22"/>
        </w:rPr>
        <w:t>projeto</w:t>
      </w:r>
      <w:r w:rsidR="00DD6B19" w:rsidRPr="004948E3">
        <w:rPr>
          <w:rFonts w:asciiTheme="minorHAnsi" w:hAnsiTheme="minorHAnsi"/>
          <w:szCs w:val="22"/>
        </w:rPr>
        <w:t>.</w:t>
      </w:r>
    </w:p>
    <w:p w:rsidR="00DA077E" w:rsidRPr="004948E3" w:rsidRDefault="00DD6B19" w:rsidP="001301CB">
      <w:pPr>
        <w:pStyle w:val="PargrR0"/>
        <w:widowControl w:val="0"/>
        <w:spacing w:before="240" w:after="240" w:line="360" w:lineRule="auto"/>
        <w:rPr>
          <w:rFonts w:asciiTheme="minorHAnsi" w:hAnsiTheme="minorHAnsi"/>
          <w:szCs w:val="22"/>
        </w:rPr>
      </w:pPr>
      <w:r w:rsidRPr="004948E3">
        <w:rPr>
          <w:rFonts w:asciiTheme="minorHAnsi" w:hAnsiTheme="minorHAnsi"/>
          <w:szCs w:val="22"/>
        </w:rPr>
        <w:t xml:space="preserve">Deverá ser entregue um </w:t>
      </w:r>
      <w:proofErr w:type="spellStart"/>
      <w:r w:rsidRPr="004948E3">
        <w:rPr>
          <w:rFonts w:asciiTheme="minorHAnsi" w:hAnsiTheme="minorHAnsi"/>
          <w:szCs w:val="22"/>
        </w:rPr>
        <w:t>Pendrive</w:t>
      </w:r>
      <w:proofErr w:type="spellEnd"/>
      <w:r w:rsidRPr="004948E3">
        <w:rPr>
          <w:rFonts w:asciiTheme="minorHAnsi" w:hAnsiTheme="minorHAnsi"/>
          <w:szCs w:val="22"/>
        </w:rPr>
        <w:t>, CD ou DVD contendo toda a documentação digitalizada, devidamente organizada em pastas cujos nomes reflitam o seu respectivo conteúdo.</w:t>
      </w:r>
      <w:r w:rsidR="00414567" w:rsidRPr="004948E3">
        <w:rPr>
          <w:rFonts w:asciiTheme="minorHAnsi" w:hAnsiTheme="minorHAnsi"/>
          <w:szCs w:val="22"/>
        </w:rPr>
        <w:t xml:space="preserve"> </w:t>
      </w:r>
    </w:p>
    <w:p w:rsidR="00DD6B19" w:rsidRPr="004948E3" w:rsidRDefault="00414567" w:rsidP="001301CB">
      <w:pPr>
        <w:pStyle w:val="PargrR0"/>
        <w:widowControl w:val="0"/>
        <w:spacing w:before="240" w:after="240" w:line="360" w:lineRule="auto"/>
        <w:rPr>
          <w:rFonts w:asciiTheme="minorHAnsi" w:hAnsiTheme="minorHAnsi"/>
          <w:szCs w:val="22"/>
        </w:rPr>
      </w:pPr>
      <w:r w:rsidRPr="004948E3">
        <w:rPr>
          <w:rFonts w:asciiTheme="minorHAnsi" w:hAnsiTheme="minorHAnsi"/>
          <w:szCs w:val="22"/>
        </w:rPr>
        <w:t xml:space="preserve">Os arquivos vetoriais deverão ser entregues </w:t>
      </w:r>
      <w:r w:rsidR="00DA077E" w:rsidRPr="004948E3">
        <w:rPr>
          <w:rFonts w:asciiTheme="minorHAnsi" w:hAnsiTheme="minorHAnsi"/>
          <w:szCs w:val="22"/>
        </w:rPr>
        <w:t xml:space="preserve">em </w:t>
      </w:r>
      <w:r w:rsidRPr="004948E3">
        <w:rPr>
          <w:rFonts w:asciiTheme="minorHAnsi" w:hAnsiTheme="minorHAnsi"/>
          <w:szCs w:val="22"/>
        </w:rPr>
        <w:t xml:space="preserve">formato </w:t>
      </w:r>
      <w:proofErr w:type="spellStart"/>
      <w:r w:rsidRPr="004948E3">
        <w:rPr>
          <w:rFonts w:asciiTheme="minorHAnsi" w:hAnsiTheme="minorHAnsi"/>
          <w:szCs w:val="22"/>
        </w:rPr>
        <w:t>Shapefile</w:t>
      </w:r>
      <w:proofErr w:type="spellEnd"/>
      <w:r w:rsidRPr="004948E3">
        <w:rPr>
          <w:rFonts w:asciiTheme="minorHAnsi" w:hAnsiTheme="minorHAnsi"/>
          <w:szCs w:val="22"/>
        </w:rPr>
        <w:t xml:space="preserve"> (</w:t>
      </w:r>
      <w:r w:rsidR="00DA077E" w:rsidRPr="004948E3">
        <w:rPr>
          <w:rFonts w:asciiTheme="minorHAnsi" w:hAnsiTheme="minorHAnsi"/>
          <w:szCs w:val="22"/>
        </w:rPr>
        <w:t>SHP</w:t>
      </w:r>
      <w:r w:rsidRPr="004948E3">
        <w:rPr>
          <w:rFonts w:asciiTheme="minorHAnsi" w:hAnsiTheme="minorHAnsi"/>
          <w:szCs w:val="22"/>
        </w:rPr>
        <w:t xml:space="preserve">), aceitando-se também os formatos </w:t>
      </w:r>
      <w:proofErr w:type="spellStart"/>
      <w:r w:rsidRPr="004948E3">
        <w:rPr>
          <w:rFonts w:asciiTheme="minorHAnsi" w:hAnsiTheme="minorHAnsi"/>
          <w:szCs w:val="22"/>
        </w:rPr>
        <w:t>Drawing</w:t>
      </w:r>
      <w:proofErr w:type="spellEnd"/>
      <w:r w:rsidRPr="004948E3">
        <w:rPr>
          <w:rFonts w:asciiTheme="minorHAnsi" w:hAnsiTheme="minorHAnsi"/>
          <w:szCs w:val="22"/>
        </w:rPr>
        <w:t xml:space="preserve"> Exchange </w:t>
      </w:r>
      <w:proofErr w:type="spellStart"/>
      <w:r w:rsidRPr="004948E3">
        <w:rPr>
          <w:rFonts w:asciiTheme="minorHAnsi" w:hAnsiTheme="minorHAnsi"/>
          <w:szCs w:val="22"/>
        </w:rPr>
        <w:t>Format</w:t>
      </w:r>
      <w:proofErr w:type="spellEnd"/>
      <w:r w:rsidRPr="004948E3">
        <w:rPr>
          <w:rFonts w:asciiTheme="minorHAnsi" w:hAnsiTheme="minorHAnsi"/>
          <w:szCs w:val="22"/>
        </w:rPr>
        <w:t xml:space="preserve"> (DXF) ou </w:t>
      </w:r>
      <w:proofErr w:type="spellStart"/>
      <w:r w:rsidRPr="004948E3">
        <w:rPr>
          <w:rFonts w:asciiTheme="minorHAnsi" w:hAnsiTheme="minorHAnsi"/>
          <w:szCs w:val="22"/>
        </w:rPr>
        <w:t>Keyhole</w:t>
      </w:r>
      <w:proofErr w:type="spellEnd"/>
      <w:r w:rsidRPr="004948E3">
        <w:rPr>
          <w:rFonts w:asciiTheme="minorHAnsi" w:hAnsiTheme="minorHAnsi"/>
          <w:szCs w:val="22"/>
        </w:rPr>
        <w:t xml:space="preserve"> </w:t>
      </w:r>
      <w:proofErr w:type="spellStart"/>
      <w:r w:rsidRPr="004948E3">
        <w:rPr>
          <w:rFonts w:asciiTheme="minorHAnsi" w:hAnsiTheme="minorHAnsi"/>
          <w:szCs w:val="22"/>
        </w:rPr>
        <w:t>Markup</w:t>
      </w:r>
      <w:proofErr w:type="spellEnd"/>
      <w:r w:rsidRPr="004948E3">
        <w:rPr>
          <w:rFonts w:asciiTheme="minorHAnsi" w:hAnsiTheme="minorHAnsi"/>
          <w:szCs w:val="22"/>
        </w:rPr>
        <w:t xml:space="preserve"> </w:t>
      </w:r>
      <w:proofErr w:type="spellStart"/>
      <w:r w:rsidRPr="004948E3">
        <w:rPr>
          <w:rFonts w:asciiTheme="minorHAnsi" w:hAnsiTheme="minorHAnsi"/>
          <w:szCs w:val="22"/>
        </w:rPr>
        <w:t>Language</w:t>
      </w:r>
      <w:proofErr w:type="spellEnd"/>
      <w:r w:rsidRPr="004948E3">
        <w:rPr>
          <w:rFonts w:asciiTheme="minorHAnsi" w:hAnsiTheme="minorHAnsi"/>
          <w:szCs w:val="22"/>
        </w:rPr>
        <w:t xml:space="preserve"> (KML). Todos os arquivos vetoriais deverão estar </w:t>
      </w:r>
      <w:proofErr w:type="spellStart"/>
      <w:r w:rsidRPr="004948E3">
        <w:rPr>
          <w:rFonts w:asciiTheme="minorHAnsi" w:hAnsiTheme="minorHAnsi"/>
          <w:szCs w:val="22"/>
        </w:rPr>
        <w:t>georreferenciados</w:t>
      </w:r>
      <w:proofErr w:type="spellEnd"/>
      <w:r w:rsidRPr="004948E3">
        <w:rPr>
          <w:rFonts w:asciiTheme="minorHAnsi" w:hAnsiTheme="minorHAnsi"/>
          <w:szCs w:val="22"/>
        </w:rPr>
        <w:t xml:space="preserve"> e ter como base o Sistema Geodésico Brasileiro, composto pelo </w:t>
      </w:r>
      <w:proofErr w:type="spellStart"/>
      <w:r w:rsidRPr="004948E3">
        <w:rPr>
          <w:rFonts w:asciiTheme="minorHAnsi" w:hAnsiTheme="minorHAnsi"/>
          <w:szCs w:val="22"/>
        </w:rPr>
        <w:t>Datum</w:t>
      </w:r>
      <w:proofErr w:type="spellEnd"/>
      <w:r w:rsidRPr="004948E3">
        <w:rPr>
          <w:rFonts w:asciiTheme="minorHAnsi" w:hAnsiTheme="minorHAnsi"/>
          <w:szCs w:val="22"/>
        </w:rPr>
        <w:t xml:space="preserve"> planimétrico SIRGAS200</w:t>
      </w:r>
      <w:r w:rsidR="004948E3">
        <w:rPr>
          <w:rFonts w:asciiTheme="minorHAnsi" w:hAnsiTheme="minorHAnsi"/>
          <w:szCs w:val="22"/>
        </w:rPr>
        <w:t>0</w:t>
      </w:r>
      <w:r w:rsidRPr="004948E3">
        <w:rPr>
          <w:rFonts w:asciiTheme="minorHAnsi" w:hAnsiTheme="minorHAnsi"/>
          <w:szCs w:val="22"/>
        </w:rPr>
        <w:t>.</w:t>
      </w:r>
    </w:p>
    <w:p w:rsidR="00D7058C" w:rsidRPr="004948E3" w:rsidRDefault="00D7058C" w:rsidP="00D7058C">
      <w:pPr>
        <w:pStyle w:val="Ttulo1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Documentos DA chamada pública</w:t>
      </w:r>
      <w:r w:rsidR="00E06758" w:rsidRPr="004948E3">
        <w:rPr>
          <w:rFonts w:asciiTheme="minorHAnsi" w:hAnsiTheme="minorHAnsi"/>
        </w:rPr>
        <w:t xml:space="preserve"> (organizados conforme modelo de diretórios do edital)</w:t>
      </w:r>
      <w:r w:rsidRPr="004948E3">
        <w:rPr>
          <w:rFonts w:asciiTheme="minorHAnsi" w:hAnsiTheme="minorHAnsi"/>
        </w:rPr>
        <w:t>:</w:t>
      </w:r>
    </w:p>
    <w:p w:rsidR="00D7058C" w:rsidRPr="004948E3" w:rsidRDefault="00D7058C" w:rsidP="00D7058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Cópia digitalizada da correspondência de cadastro na Chamada Pública;</w:t>
      </w:r>
    </w:p>
    <w:p w:rsidR="00D7058C" w:rsidRPr="004948E3" w:rsidRDefault="00D7058C" w:rsidP="00D7058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Cópia digitalizada da Declaração de </w:t>
      </w:r>
      <w:proofErr w:type="spellStart"/>
      <w:r w:rsidRPr="004948E3">
        <w:rPr>
          <w:rFonts w:asciiTheme="minorHAnsi" w:hAnsiTheme="minorHAnsi"/>
        </w:rPr>
        <w:t>Compliance</w:t>
      </w:r>
      <w:proofErr w:type="spellEnd"/>
      <w:r w:rsidRPr="004948E3">
        <w:rPr>
          <w:rFonts w:asciiTheme="minorHAnsi" w:hAnsiTheme="minorHAnsi"/>
        </w:rPr>
        <w:t>, conforme modelo disponibilizado em anexo ao Edital da Chamada Pública (Anexo II do Edital);</w:t>
      </w:r>
    </w:p>
    <w:p w:rsidR="00D7058C" w:rsidRPr="004948E3" w:rsidRDefault="00D7058C" w:rsidP="00D7058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Formulário com informações da empresa, conforme modelo disponibilizado em anexo ao Edital da Chamada Pública (Anexo III do Edital);</w:t>
      </w:r>
    </w:p>
    <w:p w:rsidR="00D7058C" w:rsidRPr="004948E3" w:rsidRDefault="00D7058C" w:rsidP="00D7058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Formulário com informações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projeto(s), conforme modelo disponibilizado em anexo ao Edital da Chamada Pública (Anexo IV do Edital);</w:t>
      </w:r>
    </w:p>
    <w:p w:rsidR="00D7058C" w:rsidRPr="004948E3" w:rsidRDefault="00D7058C" w:rsidP="00D7058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Formulário com a </w:t>
      </w:r>
      <w:r w:rsidR="003E609D" w:rsidRPr="004948E3">
        <w:rPr>
          <w:rFonts w:asciiTheme="minorHAnsi" w:hAnsiTheme="minorHAnsi"/>
        </w:rPr>
        <w:t>auto avaliação</w:t>
      </w:r>
      <w:r w:rsidRPr="004948E3">
        <w:rPr>
          <w:rFonts w:asciiTheme="minorHAnsi" w:hAnsiTheme="minorHAnsi"/>
        </w:rPr>
        <w:t xml:space="preserve">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projeto(s), conforme modelo disponibilizado em anexo ao Edital da Chamada Pública (Anexo V do Edital);</w:t>
      </w:r>
    </w:p>
    <w:p w:rsidR="00D7058C" w:rsidRPr="004948E3" w:rsidRDefault="00D7058C" w:rsidP="00D7058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Cópia digitalizada do Termo de Confidencialidade assinado pela empresa interessada, conforme modelo disponibilizado em anexo ao Edital da Chamada Pública (Anexo VI do Edital);</w:t>
      </w:r>
    </w:p>
    <w:p w:rsidR="00D7058C" w:rsidRPr="004948E3" w:rsidRDefault="00D7058C" w:rsidP="00D7058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Cópia digitalizada do Estatuto/Contrato Social da empresa;</w:t>
      </w:r>
    </w:p>
    <w:p w:rsidR="00D7058C" w:rsidRPr="004948E3" w:rsidRDefault="00D7058C" w:rsidP="00D7058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Cópia digitalizada das demonstrações contábeis da empresa;</w:t>
      </w:r>
    </w:p>
    <w:p w:rsidR="00D7058C" w:rsidRPr="004948E3" w:rsidRDefault="00D7058C" w:rsidP="00D7058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Cópia digitalizada da Ficha Técnica da EPE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projeto(s);</w:t>
      </w:r>
    </w:p>
    <w:p w:rsidR="00D7058C" w:rsidRPr="004948E3" w:rsidRDefault="00D7058C" w:rsidP="00D7058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Cópia digitalizada da DRO ou outorga de autorização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projeto(s);</w:t>
      </w:r>
    </w:p>
    <w:p w:rsidR="00D7058C" w:rsidRPr="004948E3" w:rsidRDefault="00D7058C" w:rsidP="00D7058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lastRenderedPageBreak/>
        <w:t xml:space="preserve">Cópia digitalizada do EIA/RIMA ou do RAS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projeto(s);</w:t>
      </w:r>
    </w:p>
    <w:p w:rsidR="001C0F62" w:rsidRPr="004948E3" w:rsidRDefault="001C0F62" w:rsidP="001C0F62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Cópia digitalizada da LP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 ou da LI (se houver);</w:t>
      </w:r>
    </w:p>
    <w:p w:rsidR="001C0F62" w:rsidRPr="004948E3" w:rsidRDefault="001C0F62" w:rsidP="001C0F62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Cópia digitalizada da LP ou da LI da linha de transmissão de interesse restrito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 (se houver);</w:t>
      </w:r>
    </w:p>
    <w:p w:rsidR="001C0F62" w:rsidRPr="004948E3" w:rsidRDefault="001C0F62" w:rsidP="001C0F62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Cópia digitalizada da LP ou da LI da rede de média tensão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 (se houver);</w:t>
      </w:r>
    </w:p>
    <w:p w:rsidR="00E06758" w:rsidRPr="004948E3" w:rsidRDefault="00E06758" w:rsidP="00E06758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Cópia digitalizada em PDF e também em arquivos editáveis (DOC, SHP, DGN, DWG ou DXF</w:t>
      </w:r>
      <w:r w:rsidRPr="004948E3">
        <w:rPr>
          <w:rFonts w:asciiTheme="minorHAnsi" w:hAnsiTheme="minorHAnsi"/>
          <w:highlight w:val="yellow"/>
        </w:rPr>
        <w:t>)</w:t>
      </w:r>
      <w:r w:rsidRPr="004948E3">
        <w:rPr>
          <w:rFonts w:asciiTheme="minorHAnsi" w:hAnsiTheme="minorHAnsi"/>
        </w:rPr>
        <w:t xml:space="preserve"> do memorial descritivo e do Projeto Básico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 (se houver);</w:t>
      </w:r>
    </w:p>
    <w:p w:rsidR="00E06758" w:rsidRPr="004948E3" w:rsidRDefault="00E06758" w:rsidP="00E06758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Layout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 (em DWG ou DGN) e arquivo KMZ da área;</w:t>
      </w:r>
    </w:p>
    <w:p w:rsidR="00E06758" w:rsidRPr="004948E3" w:rsidRDefault="00E06758" w:rsidP="00E06758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Cronograma de implantação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projeto(s);</w:t>
      </w:r>
    </w:p>
    <w:p w:rsidR="00D61832" w:rsidRPr="004948E3" w:rsidRDefault="00D61832" w:rsidP="00D61832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Sondagens geológicas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 (se houver);</w:t>
      </w:r>
    </w:p>
    <w:p w:rsidR="00D61832" w:rsidRPr="004948E3" w:rsidRDefault="00D61832" w:rsidP="00D61832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Topografia e cartografia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 (se houver);</w:t>
      </w:r>
    </w:p>
    <w:p w:rsidR="00D61832" w:rsidRPr="004948E3" w:rsidRDefault="00D61832" w:rsidP="00D61832">
      <w:pPr>
        <w:pStyle w:val="Ttulo2"/>
        <w:keepNext w:val="0"/>
        <w:rPr>
          <w:rFonts w:asciiTheme="minorHAnsi" w:hAnsiTheme="minorHAnsi"/>
        </w:rPr>
      </w:pPr>
      <w:proofErr w:type="spellStart"/>
      <w:r w:rsidRPr="004948E3">
        <w:rPr>
          <w:rFonts w:asciiTheme="minorHAnsi" w:hAnsiTheme="minorHAnsi"/>
        </w:rPr>
        <w:t>ARTs</w:t>
      </w:r>
      <w:proofErr w:type="spellEnd"/>
      <w:r w:rsidRPr="004948E3">
        <w:rPr>
          <w:rFonts w:asciiTheme="minorHAnsi" w:hAnsiTheme="minorHAnsi"/>
        </w:rPr>
        <w:t xml:space="preserve">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projeto(s);</w:t>
      </w:r>
    </w:p>
    <w:p w:rsidR="00D61832" w:rsidRPr="004948E3" w:rsidRDefault="00D61832" w:rsidP="00D61832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Orçamentos e propostas recebidas para </w:t>
      </w:r>
      <w:proofErr w:type="gramStart"/>
      <w:r w:rsidRPr="004948E3">
        <w:rPr>
          <w:rFonts w:asciiTheme="minorHAnsi" w:hAnsiTheme="minorHAnsi"/>
        </w:rPr>
        <w:t>o(</w:t>
      </w:r>
      <w:proofErr w:type="gramEnd"/>
      <w:r w:rsidRPr="004948E3">
        <w:rPr>
          <w:rFonts w:asciiTheme="minorHAnsi" w:hAnsiTheme="minorHAnsi"/>
        </w:rPr>
        <w:t>s) projeto(s);</w:t>
      </w:r>
    </w:p>
    <w:p w:rsidR="00D61832" w:rsidRPr="004948E3" w:rsidRDefault="00D61832" w:rsidP="00D61832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Certificações realizadas para </w:t>
      </w:r>
      <w:proofErr w:type="gramStart"/>
      <w:r w:rsidRPr="004948E3">
        <w:rPr>
          <w:rFonts w:asciiTheme="minorHAnsi" w:hAnsiTheme="minorHAnsi"/>
        </w:rPr>
        <w:t>o(</w:t>
      </w:r>
      <w:proofErr w:type="gramEnd"/>
      <w:r w:rsidRPr="004948E3">
        <w:rPr>
          <w:rFonts w:asciiTheme="minorHAnsi" w:hAnsiTheme="minorHAnsi"/>
        </w:rPr>
        <w:t>s) projeto(s)</w:t>
      </w:r>
      <w:r w:rsidR="00AE2498" w:rsidRPr="004948E3">
        <w:rPr>
          <w:rFonts w:asciiTheme="minorHAnsi" w:hAnsiTheme="minorHAnsi"/>
        </w:rPr>
        <w:t>, de medição anemométrica e de produção energética</w:t>
      </w:r>
      <w:r w:rsidRPr="004948E3">
        <w:rPr>
          <w:rFonts w:asciiTheme="minorHAnsi" w:hAnsiTheme="minorHAnsi"/>
        </w:rPr>
        <w:t>;</w:t>
      </w:r>
    </w:p>
    <w:p w:rsidR="00D61832" w:rsidRPr="004948E3" w:rsidRDefault="00AE2498" w:rsidP="00AE2498">
      <w:pPr>
        <w:pStyle w:val="Ttulo2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Fichas técnicas </w:t>
      </w:r>
      <w:proofErr w:type="gramStart"/>
      <w:r w:rsidRPr="004948E3">
        <w:rPr>
          <w:rFonts w:asciiTheme="minorHAnsi" w:hAnsiTheme="minorHAnsi"/>
        </w:rPr>
        <w:t>da(</w:t>
      </w:r>
      <w:proofErr w:type="gramEnd"/>
      <w:r w:rsidRPr="004948E3">
        <w:rPr>
          <w:rFonts w:asciiTheme="minorHAnsi" w:hAnsiTheme="minorHAnsi"/>
        </w:rPr>
        <w:t>s) torre(s) de medição e dos respectivos anemômetros e dados históricos de vento utilizados para o desenvolvimento do(s) projeto(s)</w:t>
      </w:r>
      <w:r w:rsidR="00D61832" w:rsidRPr="004948E3">
        <w:rPr>
          <w:rFonts w:asciiTheme="minorHAnsi" w:hAnsiTheme="minorHAnsi"/>
        </w:rPr>
        <w:t>;</w:t>
      </w:r>
    </w:p>
    <w:p w:rsidR="00D61832" w:rsidRPr="004948E3" w:rsidRDefault="00D61832" w:rsidP="00D61832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Habilitação Técnica obtida junto à EPE para </w:t>
      </w:r>
      <w:proofErr w:type="gramStart"/>
      <w:r w:rsidRPr="004948E3">
        <w:rPr>
          <w:rFonts w:asciiTheme="minorHAnsi" w:hAnsiTheme="minorHAnsi"/>
        </w:rPr>
        <w:t>o(</w:t>
      </w:r>
      <w:proofErr w:type="gramEnd"/>
      <w:r w:rsidRPr="004948E3">
        <w:rPr>
          <w:rFonts w:asciiTheme="minorHAnsi" w:hAnsiTheme="minorHAnsi"/>
        </w:rPr>
        <w:t>s) projeto(s) referente a leilões anteriores;</w:t>
      </w:r>
    </w:p>
    <w:p w:rsidR="00D61832" w:rsidRPr="004948E3" w:rsidRDefault="00D61832" w:rsidP="00D61832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Cópias dos contratos </w:t>
      </w:r>
      <w:r w:rsidR="003E609D" w:rsidRPr="004948E3">
        <w:rPr>
          <w:rFonts w:asciiTheme="minorHAnsi" w:hAnsiTheme="minorHAnsi"/>
        </w:rPr>
        <w:t xml:space="preserve">fundiários </w:t>
      </w:r>
      <w:r w:rsidRPr="004948E3">
        <w:rPr>
          <w:rFonts w:asciiTheme="minorHAnsi" w:hAnsiTheme="minorHAnsi"/>
        </w:rPr>
        <w:t xml:space="preserve">de arrendamento </w:t>
      </w:r>
      <w:r w:rsidR="003E609D" w:rsidRPr="004948E3">
        <w:rPr>
          <w:rFonts w:asciiTheme="minorHAnsi" w:hAnsiTheme="minorHAnsi"/>
        </w:rPr>
        <w:t xml:space="preserve">ou de aquisição de terras, </w:t>
      </w:r>
      <w:r w:rsidRPr="004948E3">
        <w:rPr>
          <w:rFonts w:asciiTheme="minorHAnsi" w:hAnsiTheme="minorHAnsi"/>
        </w:rPr>
        <w:t xml:space="preserve">devidamente assinados referentes </w:t>
      </w:r>
      <w:proofErr w:type="gramStart"/>
      <w:r w:rsidRPr="004948E3">
        <w:rPr>
          <w:rFonts w:asciiTheme="minorHAnsi" w:hAnsiTheme="minorHAnsi"/>
        </w:rPr>
        <w:t>ao(</w:t>
      </w:r>
      <w:proofErr w:type="gramEnd"/>
      <w:r w:rsidRPr="004948E3">
        <w:rPr>
          <w:rFonts w:asciiTheme="minorHAnsi" w:hAnsiTheme="minorHAnsi"/>
        </w:rPr>
        <w:t>s) projeto(s), cópia dos registros dos respectivos imóveis envolvidos onde consta a averbação do contrato de arrendamento, bem como cópia do CAR (se houver);</w:t>
      </w:r>
    </w:p>
    <w:p w:rsidR="00D61832" w:rsidRPr="004948E3" w:rsidRDefault="00D61832" w:rsidP="00D61832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Cópias dos contratos de arrendamento devidamente assinados referentes à Rede de Média Tensão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projeto(s), cópia dos registros dos respectivos imóveis envolvidos onde consta a averbação do contrato de arrendamento, bem como cópia do CAR (se houver);</w:t>
      </w:r>
    </w:p>
    <w:p w:rsidR="00D61832" w:rsidRPr="004948E3" w:rsidRDefault="00D61832" w:rsidP="00D61832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Cópias dos contratos de servidão devidamente assinados referentes à linha de transmissão de interesse restrito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projeto(s), cópia dos registros dos respectivos imóveis envolvidos onde consta a averbação da servidão, bem como cópia do CAR (se houver);</w:t>
      </w:r>
    </w:p>
    <w:p w:rsidR="00D7058C" w:rsidRPr="004948E3" w:rsidRDefault="00D61832" w:rsidP="00D7058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Cópias da informação de acesso </w:t>
      </w:r>
      <w:proofErr w:type="gramStart"/>
      <w:r w:rsidRPr="004948E3">
        <w:rPr>
          <w:rFonts w:asciiTheme="minorHAnsi" w:hAnsiTheme="minorHAnsi"/>
        </w:rPr>
        <w:t>d</w:t>
      </w:r>
      <w:r w:rsidR="00E06758" w:rsidRPr="004948E3">
        <w:rPr>
          <w:rFonts w:asciiTheme="minorHAnsi" w:hAnsiTheme="minorHAnsi"/>
        </w:rPr>
        <w:t>o(</w:t>
      </w:r>
      <w:proofErr w:type="gramEnd"/>
      <w:r w:rsidR="00E06758" w:rsidRPr="004948E3">
        <w:rPr>
          <w:rFonts w:asciiTheme="minorHAnsi" w:hAnsiTheme="minorHAnsi"/>
        </w:rPr>
        <w:t>s) projeto(s)</w:t>
      </w:r>
      <w:r w:rsidRPr="004948E3">
        <w:rPr>
          <w:rFonts w:asciiTheme="minorHAnsi" w:hAnsiTheme="minorHAnsi"/>
        </w:rPr>
        <w:t xml:space="preserve"> ao SIN;</w:t>
      </w:r>
    </w:p>
    <w:p w:rsidR="006733B3" w:rsidRPr="004948E3" w:rsidRDefault="006733B3" w:rsidP="006733B3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Traçado da linha de transmissão de interesse restrito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 (em DWG ou DGN) e arquivo KMZ;</w:t>
      </w:r>
    </w:p>
    <w:p w:rsidR="00D61832" w:rsidRPr="004948E3" w:rsidRDefault="006733B3" w:rsidP="00D61832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Outros documentos</w:t>
      </w:r>
      <w:r w:rsidR="00D61832" w:rsidRPr="004948E3">
        <w:rPr>
          <w:rFonts w:asciiTheme="minorHAnsi" w:hAnsiTheme="minorHAnsi"/>
        </w:rPr>
        <w:t>;</w:t>
      </w:r>
    </w:p>
    <w:p w:rsidR="00D61832" w:rsidRPr="004948E3" w:rsidRDefault="00D61832" w:rsidP="00D61832">
      <w:pPr>
        <w:rPr>
          <w:rFonts w:asciiTheme="minorHAnsi" w:hAnsiTheme="minorHAnsi"/>
          <w:szCs w:val="22"/>
        </w:rPr>
      </w:pPr>
    </w:p>
    <w:p w:rsidR="00C51406" w:rsidRPr="004948E3" w:rsidRDefault="007666FA" w:rsidP="00A348CC">
      <w:pPr>
        <w:pStyle w:val="Ttulo1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OUTROS </w:t>
      </w:r>
      <w:r w:rsidR="00C51406" w:rsidRPr="004948E3">
        <w:rPr>
          <w:rFonts w:asciiTheme="minorHAnsi" w:hAnsiTheme="minorHAnsi"/>
        </w:rPr>
        <w:t xml:space="preserve">Documentos relativos </w:t>
      </w:r>
      <w:proofErr w:type="gramStart"/>
      <w:r w:rsidR="00C51406" w:rsidRPr="004948E3">
        <w:rPr>
          <w:rFonts w:asciiTheme="minorHAnsi" w:hAnsiTheme="minorHAnsi"/>
        </w:rPr>
        <w:t>ao</w:t>
      </w:r>
      <w:r w:rsidR="00FC7293" w:rsidRPr="004948E3">
        <w:rPr>
          <w:rFonts w:asciiTheme="minorHAnsi" w:hAnsiTheme="minorHAnsi"/>
        </w:rPr>
        <w:t>(</w:t>
      </w:r>
      <w:proofErr w:type="gramEnd"/>
      <w:r w:rsidR="00FC7293" w:rsidRPr="004948E3">
        <w:rPr>
          <w:rFonts w:asciiTheme="minorHAnsi" w:hAnsiTheme="minorHAnsi"/>
        </w:rPr>
        <w:t>s)</w:t>
      </w:r>
      <w:r w:rsidR="00C51406" w:rsidRPr="004948E3">
        <w:rPr>
          <w:rFonts w:asciiTheme="minorHAnsi" w:hAnsiTheme="minorHAnsi"/>
        </w:rPr>
        <w:t xml:space="preserve"> </w:t>
      </w:r>
      <w:r w:rsidR="00AE7524" w:rsidRPr="004948E3">
        <w:rPr>
          <w:rFonts w:asciiTheme="minorHAnsi" w:hAnsiTheme="minorHAnsi"/>
        </w:rPr>
        <w:t>projeto</w:t>
      </w:r>
      <w:r w:rsidR="00FC7293" w:rsidRPr="004948E3">
        <w:rPr>
          <w:rFonts w:asciiTheme="minorHAnsi" w:hAnsiTheme="minorHAnsi"/>
        </w:rPr>
        <w:t>(s)</w:t>
      </w:r>
      <w:r w:rsidR="00C51406" w:rsidRPr="004948E3">
        <w:rPr>
          <w:rFonts w:asciiTheme="minorHAnsi" w:hAnsiTheme="minorHAnsi"/>
        </w:rPr>
        <w:t>:</w:t>
      </w:r>
    </w:p>
    <w:p w:rsidR="003525D3" w:rsidRPr="004948E3" w:rsidRDefault="003525D3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Plano de Negócios descrevendo todas as principais informações do </w:t>
      </w:r>
      <w:r w:rsidR="00AE7524" w:rsidRPr="004948E3">
        <w:rPr>
          <w:rFonts w:asciiTheme="minorHAnsi" w:hAnsiTheme="minorHAnsi"/>
        </w:rPr>
        <w:t>projeto</w:t>
      </w:r>
      <w:r w:rsidRPr="004948E3">
        <w:rPr>
          <w:rFonts w:asciiTheme="minorHAnsi" w:hAnsiTheme="minorHAnsi"/>
        </w:rPr>
        <w:t xml:space="preserve"> (datas, orçamento, rentabilidade, contratos, etc.);</w:t>
      </w:r>
    </w:p>
    <w:p w:rsidR="00965B67" w:rsidRPr="004948E3" w:rsidRDefault="00965B67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Modelo Econômico</w:t>
      </w:r>
      <w:r w:rsidR="003525D3" w:rsidRPr="004948E3">
        <w:rPr>
          <w:rFonts w:asciiTheme="minorHAnsi" w:hAnsiTheme="minorHAnsi"/>
        </w:rPr>
        <w:t>-</w:t>
      </w:r>
      <w:r w:rsidRPr="004948E3">
        <w:rPr>
          <w:rFonts w:asciiTheme="minorHAnsi" w:hAnsiTheme="minorHAnsi"/>
        </w:rPr>
        <w:t>Financeiro, contendo a descrição de todas as premissas adotadas;</w:t>
      </w:r>
    </w:p>
    <w:p w:rsidR="00682A09" w:rsidRPr="004948E3" w:rsidRDefault="00682A09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Relatório demonstrativo dos investimentos já realizados, contendo comprovação documental para os serviços executados, contratados ou </w:t>
      </w:r>
      <w:proofErr w:type="spellStart"/>
      <w:r w:rsidRPr="004948E3">
        <w:rPr>
          <w:rFonts w:asciiTheme="minorHAnsi" w:hAnsiTheme="minorHAnsi"/>
        </w:rPr>
        <w:t>sub-contratados</w:t>
      </w:r>
      <w:proofErr w:type="spellEnd"/>
      <w:r w:rsidRPr="004948E3">
        <w:rPr>
          <w:rFonts w:asciiTheme="minorHAnsi" w:hAnsiTheme="minorHAnsi"/>
        </w:rPr>
        <w:t xml:space="preserve"> pela empresa titular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empreendimento(s), em especial os seguintes documentos: (i) contratos dos serviços prestados por terceiros; (</w:t>
      </w:r>
      <w:proofErr w:type="spellStart"/>
      <w:r w:rsidRPr="004948E3">
        <w:rPr>
          <w:rFonts w:asciiTheme="minorHAnsi" w:hAnsiTheme="minorHAnsi"/>
        </w:rPr>
        <w:t>ii</w:t>
      </w:r>
      <w:proofErr w:type="spellEnd"/>
      <w:r w:rsidRPr="004948E3">
        <w:rPr>
          <w:rFonts w:asciiTheme="minorHAnsi" w:hAnsiTheme="minorHAnsi"/>
        </w:rPr>
        <w:t>) notas fiscais e/ou recibos emitidos pelos prestadores dos serviços; (</w:t>
      </w:r>
      <w:proofErr w:type="spellStart"/>
      <w:r w:rsidRPr="004948E3">
        <w:rPr>
          <w:rFonts w:asciiTheme="minorHAnsi" w:hAnsiTheme="minorHAnsi"/>
        </w:rPr>
        <w:t>iii</w:t>
      </w:r>
      <w:proofErr w:type="spellEnd"/>
      <w:r w:rsidRPr="004948E3">
        <w:rPr>
          <w:rFonts w:asciiTheme="minorHAnsi" w:hAnsiTheme="minorHAnsi"/>
        </w:rPr>
        <w:t>) planilha de quantidades e custos unitário para os serviços contratados ou executados por equipe própria;</w:t>
      </w:r>
    </w:p>
    <w:p w:rsidR="00B274EE" w:rsidRPr="004948E3" w:rsidRDefault="001F44FA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Documentação indicando a situação legal das terras </w:t>
      </w:r>
      <w:r w:rsidR="00B274EE" w:rsidRPr="004948E3">
        <w:rPr>
          <w:rFonts w:asciiTheme="minorHAnsi" w:hAnsiTheme="minorHAnsi"/>
        </w:rPr>
        <w:t>envolvidas com</w:t>
      </w:r>
      <w:r w:rsidRPr="004948E3">
        <w:rPr>
          <w:rFonts w:asciiTheme="minorHAnsi" w:hAnsiTheme="minorHAnsi"/>
        </w:rPr>
        <w:t xml:space="preserve"> o </w:t>
      </w:r>
      <w:r w:rsidR="000130E5" w:rsidRPr="004948E3">
        <w:rPr>
          <w:rFonts w:asciiTheme="minorHAnsi" w:hAnsiTheme="minorHAnsi"/>
        </w:rPr>
        <w:t>projeto</w:t>
      </w:r>
      <w:r w:rsidR="00B274EE" w:rsidRPr="004948E3">
        <w:rPr>
          <w:rFonts w:asciiTheme="minorHAnsi" w:hAnsiTheme="minorHAnsi"/>
        </w:rPr>
        <w:t>;</w:t>
      </w:r>
    </w:p>
    <w:p w:rsidR="00930848" w:rsidRPr="004948E3" w:rsidRDefault="00930848" w:rsidP="00A348CC">
      <w:pPr>
        <w:pStyle w:val="Ttulo2"/>
        <w:keepNext w:val="0"/>
        <w:rPr>
          <w:rFonts w:asciiTheme="minorHAnsi" w:hAnsiTheme="minorHAnsi"/>
        </w:rPr>
      </w:pPr>
      <w:proofErr w:type="gramStart"/>
      <w:r w:rsidRPr="004948E3">
        <w:rPr>
          <w:rFonts w:asciiTheme="minorHAnsi" w:hAnsiTheme="minorHAnsi"/>
        </w:rPr>
        <w:t>Certidão(</w:t>
      </w:r>
      <w:proofErr w:type="spellStart"/>
      <w:proofErr w:type="gramEnd"/>
      <w:r w:rsidRPr="004948E3">
        <w:rPr>
          <w:rFonts w:asciiTheme="minorHAnsi" w:hAnsiTheme="minorHAnsi"/>
        </w:rPr>
        <w:t>ões</w:t>
      </w:r>
      <w:proofErr w:type="spellEnd"/>
      <w:r w:rsidRPr="004948E3">
        <w:rPr>
          <w:rFonts w:asciiTheme="minorHAnsi" w:hAnsiTheme="minorHAnsi"/>
        </w:rPr>
        <w:t>) de matrícula(s) do(s) imóvel(</w:t>
      </w:r>
      <w:proofErr w:type="spellStart"/>
      <w:r w:rsidRPr="004948E3">
        <w:rPr>
          <w:rFonts w:asciiTheme="minorHAnsi" w:hAnsiTheme="minorHAnsi"/>
        </w:rPr>
        <w:t>is</w:t>
      </w:r>
      <w:proofErr w:type="spellEnd"/>
      <w:r w:rsidRPr="004948E3">
        <w:rPr>
          <w:rFonts w:asciiTheme="minorHAnsi" w:hAnsiTheme="minorHAnsi"/>
        </w:rPr>
        <w:t xml:space="preserve">), com prazo de emissão não superior a </w:t>
      </w:r>
      <w:r w:rsidR="000130E5" w:rsidRPr="004948E3">
        <w:rPr>
          <w:rFonts w:asciiTheme="minorHAnsi" w:hAnsiTheme="minorHAnsi"/>
        </w:rPr>
        <w:t>9</w:t>
      </w:r>
      <w:r w:rsidRPr="004948E3">
        <w:rPr>
          <w:rFonts w:asciiTheme="minorHAnsi" w:hAnsiTheme="minorHAnsi"/>
        </w:rPr>
        <w:t>0</w:t>
      </w:r>
      <w:r w:rsidR="000130E5" w:rsidRPr="004948E3">
        <w:rPr>
          <w:rFonts w:asciiTheme="minorHAnsi" w:hAnsiTheme="minorHAnsi"/>
        </w:rPr>
        <w:t xml:space="preserve"> (noventa)</w:t>
      </w:r>
      <w:r w:rsidRPr="004948E3">
        <w:rPr>
          <w:rFonts w:asciiTheme="minorHAnsi" w:hAnsiTheme="minorHAnsi"/>
        </w:rPr>
        <w:t xml:space="preserve"> dias, demonstrando, inclusive, a averbação de eventuais contratos de arrendamento</w:t>
      </w:r>
      <w:r w:rsidR="00E9787B" w:rsidRPr="004948E3">
        <w:rPr>
          <w:rFonts w:asciiTheme="minorHAnsi" w:hAnsiTheme="minorHAnsi"/>
        </w:rPr>
        <w:t xml:space="preserve"> e </w:t>
      </w:r>
      <w:proofErr w:type="spellStart"/>
      <w:r w:rsidR="00E9787B" w:rsidRPr="004948E3">
        <w:rPr>
          <w:rFonts w:asciiTheme="minorHAnsi" w:hAnsiTheme="minorHAnsi"/>
        </w:rPr>
        <w:t>georreferenciamento</w:t>
      </w:r>
      <w:proofErr w:type="spellEnd"/>
      <w:r w:rsidR="00E9787B" w:rsidRPr="004948E3">
        <w:rPr>
          <w:rFonts w:asciiTheme="minorHAnsi" w:hAnsiTheme="minorHAnsi"/>
        </w:rPr>
        <w:t xml:space="preserve"> do(s) imóvel(</w:t>
      </w:r>
      <w:proofErr w:type="spellStart"/>
      <w:r w:rsidR="00E9787B" w:rsidRPr="004948E3">
        <w:rPr>
          <w:rFonts w:asciiTheme="minorHAnsi" w:hAnsiTheme="minorHAnsi"/>
        </w:rPr>
        <w:t>is</w:t>
      </w:r>
      <w:proofErr w:type="spellEnd"/>
      <w:r w:rsidR="00E9787B" w:rsidRPr="004948E3">
        <w:rPr>
          <w:rFonts w:asciiTheme="minorHAnsi" w:hAnsiTheme="minorHAnsi"/>
        </w:rPr>
        <w:t>);</w:t>
      </w:r>
    </w:p>
    <w:p w:rsidR="00F872F3" w:rsidRPr="004948E3" w:rsidRDefault="00F872F3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Tabela com a lista dos pagamentos dos arrendamentos/aluguéis, caso aplicável;</w:t>
      </w:r>
    </w:p>
    <w:p w:rsidR="00930848" w:rsidRPr="004948E3" w:rsidRDefault="00930848" w:rsidP="00A348CC">
      <w:pPr>
        <w:pStyle w:val="Ttulo2"/>
        <w:keepNext w:val="0"/>
        <w:rPr>
          <w:rFonts w:asciiTheme="minorHAnsi" w:hAnsiTheme="minorHAnsi"/>
        </w:rPr>
      </w:pPr>
      <w:proofErr w:type="gramStart"/>
      <w:r w:rsidRPr="004948E3">
        <w:rPr>
          <w:rFonts w:asciiTheme="minorHAnsi" w:hAnsiTheme="minorHAnsi"/>
        </w:rPr>
        <w:t>Planta(</w:t>
      </w:r>
      <w:proofErr w:type="gramEnd"/>
      <w:r w:rsidRPr="004948E3">
        <w:rPr>
          <w:rFonts w:asciiTheme="minorHAnsi" w:hAnsiTheme="minorHAnsi"/>
        </w:rPr>
        <w:t>s) baixa(s) do(s) imóvel(</w:t>
      </w:r>
      <w:proofErr w:type="spellStart"/>
      <w:r w:rsidRPr="004948E3">
        <w:rPr>
          <w:rFonts w:asciiTheme="minorHAnsi" w:hAnsiTheme="minorHAnsi"/>
        </w:rPr>
        <w:t>is</w:t>
      </w:r>
      <w:proofErr w:type="spellEnd"/>
      <w:r w:rsidRPr="004948E3">
        <w:rPr>
          <w:rFonts w:asciiTheme="minorHAnsi" w:hAnsiTheme="minorHAnsi"/>
        </w:rPr>
        <w:t>) rural(</w:t>
      </w:r>
      <w:proofErr w:type="spellStart"/>
      <w:r w:rsidRPr="004948E3">
        <w:rPr>
          <w:rFonts w:asciiTheme="minorHAnsi" w:hAnsiTheme="minorHAnsi"/>
        </w:rPr>
        <w:t>is</w:t>
      </w:r>
      <w:proofErr w:type="spellEnd"/>
      <w:r w:rsidRPr="004948E3">
        <w:rPr>
          <w:rFonts w:asciiTheme="minorHAnsi" w:hAnsiTheme="minorHAnsi"/>
        </w:rPr>
        <w:t>);</w:t>
      </w:r>
    </w:p>
    <w:p w:rsidR="00930848" w:rsidRPr="004948E3" w:rsidRDefault="00930848" w:rsidP="00A348CC">
      <w:pPr>
        <w:pStyle w:val="Ttulo2"/>
        <w:keepNext w:val="0"/>
        <w:rPr>
          <w:rFonts w:asciiTheme="minorHAnsi" w:hAnsiTheme="minorHAnsi"/>
        </w:rPr>
      </w:pPr>
      <w:proofErr w:type="gramStart"/>
      <w:r w:rsidRPr="004948E3">
        <w:rPr>
          <w:rFonts w:asciiTheme="minorHAnsi" w:hAnsiTheme="minorHAnsi"/>
        </w:rPr>
        <w:t>Planta(</w:t>
      </w:r>
      <w:proofErr w:type="gramEnd"/>
      <w:r w:rsidRPr="004948E3">
        <w:rPr>
          <w:rFonts w:asciiTheme="minorHAnsi" w:hAnsiTheme="minorHAnsi"/>
        </w:rPr>
        <w:t>s) baixa(s) do(s) imóvel(</w:t>
      </w:r>
      <w:proofErr w:type="spellStart"/>
      <w:r w:rsidRPr="004948E3">
        <w:rPr>
          <w:rFonts w:asciiTheme="minorHAnsi" w:hAnsiTheme="minorHAnsi"/>
        </w:rPr>
        <w:t>is</w:t>
      </w:r>
      <w:proofErr w:type="spellEnd"/>
      <w:r w:rsidRPr="004948E3">
        <w:rPr>
          <w:rFonts w:asciiTheme="minorHAnsi" w:hAnsiTheme="minorHAnsi"/>
        </w:rPr>
        <w:t>) urbano(s), quando for o caso, devidamente regularizada(s) na prefeitura, habite-se ou conservação e laudo técnico do Corpo de Bombeiros, atentando-se para questões de tombamento ou desapropriação, que podem depreciar o ativo imobiliário;</w:t>
      </w:r>
    </w:p>
    <w:p w:rsidR="00930848" w:rsidRPr="004948E3" w:rsidRDefault="00930848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Comprovação da regularidade da reserva legal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imóvel(</w:t>
      </w:r>
      <w:proofErr w:type="spellStart"/>
      <w:r w:rsidRPr="004948E3">
        <w:rPr>
          <w:rFonts w:asciiTheme="minorHAnsi" w:hAnsiTheme="minorHAnsi"/>
        </w:rPr>
        <w:t>is</w:t>
      </w:r>
      <w:proofErr w:type="spellEnd"/>
      <w:r w:rsidRPr="004948E3">
        <w:rPr>
          <w:rFonts w:asciiTheme="minorHAnsi" w:hAnsiTheme="minorHAnsi"/>
        </w:rPr>
        <w:t>) rural(</w:t>
      </w:r>
      <w:proofErr w:type="spellStart"/>
      <w:r w:rsidRPr="004948E3">
        <w:rPr>
          <w:rFonts w:asciiTheme="minorHAnsi" w:hAnsiTheme="minorHAnsi"/>
        </w:rPr>
        <w:t>is</w:t>
      </w:r>
      <w:proofErr w:type="spellEnd"/>
      <w:r w:rsidRPr="004948E3">
        <w:rPr>
          <w:rFonts w:asciiTheme="minorHAnsi" w:hAnsiTheme="minorHAnsi"/>
        </w:rPr>
        <w:t>);</w:t>
      </w:r>
    </w:p>
    <w:p w:rsidR="001F44FA" w:rsidRPr="004948E3" w:rsidRDefault="00930848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Certificado de Cadastro de Imóvel Rural – CCIR com data de expedição válida;</w:t>
      </w:r>
    </w:p>
    <w:p w:rsidR="000130E5" w:rsidRPr="004948E3" w:rsidRDefault="000130E5" w:rsidP="000130E5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Cadastro Ambiental Rural (CAR);</w:t>
      </w:r>
    </w:p>
    <w:p w:rsidR="00E9787B" w:rsidRPr="004948E3" w:rsidRDefault="00E9787B" w:rsidP="00E9787B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Declaração do Imposto sobre a Propriedade Territorial Rural;</w:t>
      </w:r>
    </w:p>
    <w:p w:rsidR="00AC1DD1" w:rsidRPr="004948E3" w:rsidRDefault="00AC1DD1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Documento que estabeleceu a garantia física do empreendimento;</w:t>
      </w:r>
    </w:p>
    <w:p w:rsidR="00667587" w:rsidRPr="004948E3" w:rsidRDefault="000130E5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Propostas/</w:t>
      </w:r>
      <w:r w:rsidR="00667587" w:rsidRPr="004948E3">
        <w:rPr>
          <w:rFonts w:asciiTheme="minorHAnsi" w:hAnsiTheme="minorHAnsi"/>
        </w:rPr>
        <w:t xml:space="preserve">Contrato de fornecimento dos </w:t>
      </w:r>
      <w:proofErr w:type="spellStart"/>
      <w:r w:rsidR="00667587" w:rsidRPr="004948E3">
        <w:rPr>
          <w:rFonts w:asciiTheme="minorHAnsi" w:hAnsiTheme="minorHAnsi"/>
        </w:rPr>
        <w:t>aerogeradores</w:t>
      </w:r>
      <w:proofErr w:type="spellEnd"/>
      <w:r w:rsidRPr="004948E3">
        <w:rPr>
          <w:rFonts w:asciiTheme="minorHAnsi" w:hAnsiTheme="minorHAnsi"/>
        </w:rPr>
        <w:t xml:space="preserve"> (se houver);</w:t>
      </w:r>
    </w:p>
    <w:p w:rsidR="00667587" w:rsidRPr="004948E3" w:rsidRDefault="000130E5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Propostas/</w:t>
      </w:r>
      <w:r w:rsidR="00667587" w:rsidRPr="004948E3">
        <w:rPr>
          <w:rFonts w:asciiTheme="minorHAnsi" w:hAnsiTheme="minorHAnsi"/>
        </w:rPr>
        <w:t>Contrato de fornecimento do BOP elétrico</w:t>
      </w:r>
      <w:r w:rsidRPr="004948E3">
        <w:rPr>
          <w:rFonts w:asciiTheme="minorHAnsi" w:hAnsiTheme="minorHAnsi"/>
        </w:rPr>
        <w:t xml:space="preserve"> (se houver);</w:t>
      </w:r>
    </w:p>
    <w:p w:rsidR="00667587" w:rsidRPr="004948E3" w:rsidRDefault="000130E5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Propostas/</w:t>
      </w:r>
      <w:r w:rsidR="00667587" w:rsidRPr="004948E3">
        <w:rPr>
          <w:rFonts w:asciiTheme="minorHAnsi" w:hAnsiTheme="minorHAnsi"/>
        </w:rPr>
        <w:t>Contrato de fornecimento do BOP civil</w:t>
      </w:r>
      <w:r w:rsidRPr="004948E3">
        <w:rPr>
          <w:rFonts w:asciiTheme="minorHAnsi" w:hAnsiTheme="minorHAnsi"/>
        </w:rPr>
        <w:t xml:space="preserve"> (se houver);</w:t>
      </w:r>
    </w:p>
    <w:p w:rsidR="00667587" w:rsidRPr="004948E3" w:rsidRDefault="000130E5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Propostas/</w:t>
      </w:r>
      <w:r w:rsidR="00667587" w:rsidRPr="004948E3">
        <w:rPr>
          <w:rFonts w:asciiTheme="minorHAnsi" w:hAnsiTheme="minorHAnsi"/>
        </w:rPr>
        <w:t>Contrato de Prestação de Serviços de Execução dos Programas Ambientais para a Implantação dos Parques Eólicos;</w:t>
      </w:r>
    </w:p>
    <w:p w:rsidR="00394C39" w:rsidRPr="004948E3" w:rsidRDefault="000130E5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Documentos d</w:t>
      </w:r>
      <w:r w:rsidR="00394C39" w:rsidRPr="004948E3">
        <w:rPr>
          <w:rFonts w:asciiTheme="minorHAnsi" w:hAnsiTheme="minorHAnsi"/>
        </w:rPr>
        <w:t>a instalação das Torres Anemométricas;</w:t>
      </w:r>
    </w:p>
    <w:p w:rsidR="00235BED" w:rsidRPr="004948E3" w:rsidRDefault="00667587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lastRenderedPageBreak/>
        <w:t>Outros c</w:t>
      </w:r>
      <w:r w:rsidR="00235BED" w:rsidRPr="004948E3">
        <w:rPr>
          <w:rFonts w:asciiTheme="minorHAnsi" w:hAnsiTheme="minorHAnsi"/>
        </w:rPr>
        <w:t>ontrato</w:t>
      </w:r>
      <w:r w:rsidR="00E949F9" w:rsidRPr="004948E3">
        <w:rPr>
          <w:rFonts w:asciiTheme="minorHAnsi" w:hAnsiTheme="minorHAnsi"/>
        </w:rPr>
        <w:t xml:space="preserve">s de fornecimento de bens e serviços para a implantação do </w:t>
      </w:r>
      <w:r w:rsidR="000130E5" w:rsidRPr="004948E3">
        <w:rPr>
          <w:rFonts w:asciiTheme="minorHAnsi" w:hAnsiTheme="minorHAnsi"/>
        </w:rPr>
        <w:t>projeto (se houver);</w:t>
      </w:r>
    </w:p>
    <w:p w:rsidR="00FC3BD9" w:rsidRPr="004948E3" w:rsidRDefault="00FC3BD9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Outros contratos firmados com terceiros (comerciais, financeiros, prestação de serviços, licenciamento, aluguel, mutuo, comodato, etc.)</w:t>
      </w:r>
      <w:r w:rsidR="000130E5" w:rsidRPr="004948E3">
        <w:rPr>
          <w:rFonts w:asciiTheme="minorHAnsi" w:hAnsiTheme="minorHAnsi"/>
        </w:rPr>
        <w:t>, caso aplicável;</w:t>
      </w:r>
    </w:p>
    <w:p w:rsidR="00682A09" w:rsidRPr="004948E3" w:rsidRDefault="00682A09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Estudo Topográfico</w:t>
      </w:r>
      <w:r w:rsidR="000130E5" w:rsidRPr="004948E3">
        <w:rPr>
          <w:rFonts w:asciiTheme="minorHAnsi" w:hAnsiTheme="minorHAnsi"/>
        </w:rPr>
        <w:t xml:space="preserve"> (se houver);</w:t>
      </w:r>
    </w:p>
    <w:p w:rsidR="00682A09" w:rsidRPr="004948E3" w:rsidRDefault="000130E5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Mapa de localização das</w:t>
      </w:r>
      <w:r w:rsidR="00682A09" w:rsidRPr="004948E3">
        <w:rPr>
          <w:rFonts w:asciiTheme="minorHAnsi" w:hAnsiTheme="minorHAnsi"/>
        </w:rPr>
        <w:t xml:space="preserve"> Sondage</w:t>
      </w:r>
      <w:r w:rsidRPr="004948E3">
        <w:rPr>
          <w:rFonts w:asciiTheme="minorHAnsi" w:hAnsiTheme="minorHAnsi"/>
        </w:rPr>
        <w:t>ns (se houver);</w:t>
      </w:r>
    </w:p>
    <w:p w:rsidR="00682A09" w:rsidRPr="004948E3" w:rsidRDefault="00682A09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Perfis d</w:t>
      </w:r>
      <w:r w:rsidR="000130E5" w:rsidRPr="004948E3">
        <w:rPr>
          <w:rFonts w:asciiTheme="minorHAnsi" w:hAnsiTheme="minorHAnsi"/>
        </w:rPr>
        <w:t>as</w:t>
      </w:r>
      <w:r w:rsidRPr="004948E3">
        <w:rPr>
          <w:rFonts w:asciiTheme="minorHAnsi" w:hAnsiTheme="minorHAnsi"/>
        </w:rPr>
        <w:t xml:space="preserve"> Sondage</w:t>
      </w:r>
      <w:r w:rsidR="000130E5" w:rsidRPr="004948E3">
        <w:rPr>
          <w:rFonts w:asciiTheme="minorHAnsi" w:hAnsiTheme="minorHAnsi"/>
        </w:rPr>
        <w:t>ns (se houver);</w:t>
      </w:r>
    </w:p>
    <w:p w:rsidR="00682A09" w:rsidRPr="004948E3" w:rsidRDefault="00682A09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Folha de Campo dos Perfis d</w:t>
      </w:r>
      <w:r w:rsidR="000130E5" w:rsidRPr="004948E3">
        <w:rPr>
          <w:rFonts w:asciiTheme="minorHAnsi" w:hAnsiTheme="minorHAnsi"/>
        </w:rPr>
        <w:t>as</w:t>
      </w:r>
      <w:r w:rsidRPr="004948E3">
        <w:rPr>
          <w:rFonts w:asciiTheme="minorHAnsi" w:hAnsiTheme="minorHAnsi"/>
        </w:rPr>
        <w:t xml:space="preserve"> Sondage</w:t>
      </w:r>
      <w:r w:rsidR="000130E5" w:rsidRPr="004948E3">
        <w:rPr>
          <w:rFonts w:asciiTheme="minorHAnsi" w:hAnsiTheme="minorHAnsi"/>
        </w:rPr>
        <w:t>ns (se houver);</w:t>
      </w:r>
    </w:p>
    <w:p w:rsidR="00235BED" w:rsidRPr="004948E3" w:rsidRDefault="000130E5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Proposta/Contrato de O&amp;M (se houver);</w:t>
      </w:r>
    </w:p>
    <w:p w:rsidR="00A96488" w:rsidRPr="004948E3" w:rsidRDefault="00A96488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Contratos de compra/venda de energia</w:t>
      </w:r>
      <w:r w:rsidR="000130E5" w:rsidRPr="004948E3">
        <w:rPr>
          <w:rFonts w:asciiTheme="minorHAnsi" w:hAnsiTheme="minorHAnsi"/>
        </w:rPr>
        <w:t xml:space="preserve"> (se houver);</w:t>
      </w:r>
    </w:p>
    <w:p w:rsidR="00AC1DD1" w:rsidRPr="004948E3" w:rsidRDefault="00AC1DD1" w:rsidP="00A348CC">
      <w:pPr>
        <w:pStyle w:val="Ttulo2"/>
        <w:keepNext w:val="0"/>
        <w:rPr>
          <w:rFonts w:asciiTheme="minorHAnsi" w:hAnsiTheme="minorHAnsi"/>
        </w:rPr>
      </w:pPr>
      <w:proofErr w:type="spellStart"/>
      <w:r w:rsidRPr="004948E3">
        <w:rPr>
          <w:rFonts w:asciiTheme="minorHAnsi" w:hAnsiTheme="minorHAnsi"/>
        </w:rPr>
        <w:t>Parecer</w:t>
      </w:r>
      <w:proofErr w:type="spellEnd"/>
      <w:r w:rsidRPr="004948E3">
        <w:rPr>
          <w:rFonts w:asciiTheme="minorHAnsi" w:hAnsiTheme="minorHAnsi"/>
        </w:rPr>
        <w:t xml:space="preserve"> de acesso ao sistema interligado</w:t>
      </w:r>
      <w:r w:rsidR="000130E5" w:rsidRPr="004948E3">
        <w:rPr>
          <w:rFonts w:asciiTheme="minorHAnsi" w:hAnsiTheme="minorHAnsi"/>
        </w:rPr>
        <w:t xml:space="preserve"> (se houver);</w:t>
      </w:r>
    </w:p>
    <w:p w:rsidR="00E949F9" w:rsidRPr="004948E3" w:rsidRDefault="00E949F9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Correspondências, resoluções e despachos emitidos pela ANEEL que façam referência ao empreendimento;</w:t>
      </w:r>
    </w:p>
    <w:p w:rsidR="009B6E12" w:rsidRPr="004948E3" w:rsidRDefault="009B6E12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Estudo sobre a interferência entre os parques eólicos da região dentro da área de influência determinada pela resolução ANEEL 391/2009, realizado por certificadora independente;</w:t>
      </w:r>
    </w:p>
    <w:p w:rsidR="00667587" w:rsidRPr="004948E3" w:rsidRDefault="00667587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Mapa de Localização dos projetos eólicos vizinhos;</w:t>
      </w:r>
    </w:p>
    <w:p w:rsidR="009B6E12" w:rsidRPr="004948E3" w:rsidRDefault="009B6E12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Termos de ciência de eventuais parques abrangidos pela área de influência determinada pela resolução ANEEL 391/2009</w:t>
      </w:r>
      <w:r w:rsidR="00861563" w:rsidRPr="004948E3">
        <w:rPr>
          <w:rFonts w:asciiTheme="minorHAnsi" w:hAnsiTheme="minorHAnsi"/>
        </w:rPr>
        <w:t>;</w:t>
      </w:r>
    </w:p>
    <w:p w:rsidR="00682A09" w:rsidRPr="004948E3" w:rsidRDefault="00682A09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Documentos da Instituição de Servidão de Passagem da linha de transmissão de interesse restrito;</w:t>
      </w:r>
    </w:p>
    <w:p w:rsidR="00F64382" w:rsidRPr="004948E3" w:rsidRDefault="00F64382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Acordos Operacionais, Contratos de Compartilhamento de </w:t>
      </w:r>
      <w:r w:rsidR="003E609D" w:rsidRPr="004948E3">
        <w:rPr>
          <w:rFonts w:asciiTheme="minorHAnsi" w:hAnsiTheme="minorHAnsi"/>
        </w:rPr>
        <w:t>Infraestrutura</w:t>
      </w:r>
      <w:r w:rsidRPr="004948E3">
        <w:rPr>
          <w:rFonts w:asciiTheme="minorHAnsi" w:hAnsiTheme="minorHAnsi"/>
        </w:rPr>
        <w:t>, Contratos de Uso do Sistema de Transmissão – CUST, Contratos de Conexão ao Sistema de Transmissão dos quais a empresa seja parte, que estejam vigentes, bem como cópia dos respectivos atos de registro, aprovação ou homologação da ANEEL, quando aplicável;</w:t>
      </w:r>
    </w:p>
    <w:p w:rsidR="000D322B" w:rsidRPr="004948E3" w:rsidRDefault="000D322B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Tabela contendo todas as notificações judiciais ou extrajudiciais envolvendo o empreendimento e/ou a respectiva SPE</w:t>
      </w:r>
      <w:r w:rsidR="000130E5" w:rsidRPr="004948E3">
        <w:rPr>
          <w:rFonts w:asciiTheme="minorHAnsi" w:hAnsiTheme="minorHAnsi"/>
        </w:rPr>
        <w:t xml:space="preserve"> (se houver);</w:t>
      </w:r>
    </w:p>
    <w:p w:rsidR="00677470" w:rsidRPr="004948E3" w:rsidRDefault="000D322B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Cópia das n</w:t>
      </w:r>
      <w:r w:rsidR="00677470" w:rsidRPr="004948E3">
        <w:rPr>
          <w:rFonts w:asciiTheme="minorHAnsi" w:hAnsiTheme="minorHAnsi"/>
        </w:rPr>
        <w:t>otificações judiciais ou extrajudiciais envolvendo o empreendimento e/ou a respectiva SPE</w:t>
      </w:r>
      <w:r w:rsidR="000130E5" w:rsidRPr="004948E3">
        <w:rPr>
          <w:rFonts w:asciiTheme="minorHAnsi" w:hAnsiTheme="minorHAnsi"/>
        </w:rPr>
        <w:t xml:space="preserve"> (se houver);</w:t>
      </w:r>
    </w:p>
    <w:p w:rsidR="00F872F3" w:rsidRPr="004948E3" w:rsidRDefault="00F872F3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Cópia das decisões judiciais envolvendo o empreendimento e/ou a respectiva SPE</w:t>
      </w:r>
      <w:r w:rsidR="000130E5" w:rsidRPr="004948E3">
        <w:rPr>
          <w:rFonts w:asciiTheme="minorHAnsi" w:hAnsiTheme="minorHAnsi"/>
        </w:rPr>
        <w:t xml:space="preserve"> (se houver);</w:t>
      </w:r>
    </w:p>
    <w:p w:rsidR="00FC3BD9" w:rsidRPr="004948E3" w:rsidRDefault="00FC3BD9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Apólices de Seguro contratadas envolvendo o empre</w:t>
      </w:r>
      <w:r w:rsidR="000130E5" w:rsidRPr="004948E3">
        <w:rPr>
          <w:rFonts w:asciiTheme="minorHAnsi" w:hAnsiTheme="minorHAnsi"/>
        </w:rPr>
        <w:t>endimento e/ou a respectiva SPE (se houver);</w:t>
      </w:r>
    </w:p>
    <w:p w:rsidR="00F872F3" w:rsidRPr="004948E3" w:rsidRDefault="00F872F3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Contrato de Resseguro, onde aplicável</w:t>
      </w:r>
      <w:r w:rsidR="000130E5" w:rsidRPr="004948E3">
        <w:rPr>
          <w:rFonts w:asciiTheme="minorHAnsi" w:hAnsiTheme="minorHAnsi"/>
        </w:rPr>
        <w:t xml:space="preserve"> (se houver);</w:t>
      </w:r>
    </w:p>
    <w:p w:rsidR="00667587" w:rsidRPr="004948E3" w:rsidRDefault="00667587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lastRenderedPageBreak/>
        <w:t>Ato Declaratório Executivo expedido pela Delega</w:t>
      </w:r>
      <w:r w:rsidR="00EB6C65" w:rsidRPr="004948E3">
        <w:rPr>
          <w:rFonts w:asciiTheme="minorHAnsi" w:hAnsiTheme="minorHAnsi"/>
        </w:rPr>
        <w:t>cia</w:t>
      </w:r>
      <w:r w:rsidRPr="004948E3">
        <w:rPr>
          <w:rFonts w:asciiTheme="minorHAnsi" w:hAnsiTheme="minorHAnsi"/>
        </w:rPr>
        <w:t xml:space="preserve"> da Receita Federal do Brasil através do qual concede habilitação ao Regime Especial de Incentivos para o Desenvolvimento da </w:t>
      </w:r>
      <w:r w:rsidR="008172C9" w:rsidRPr="004948E3">
        <w:rPr>
          <w:rFonts w:asciiTheme="minorHAnsi" w:hAnsiTheme="minorHAnsi"/>
        </w:rPr>
        <w:t>Infraestrutura</w:t>
      </w:r>
      <w:r w:rsidRPr="004948E3">
        <w:rPr>
          <w:rFonts w:asciiTheme="minorHAnsi" w:hAnsiTheme="minorHAnsi"/>
        </w:rPr>
        <w:t xml:space="preserve"> – REIDI </w:t>
      </w:r>
      <w:r w:rsidR="000130E5" w:rsidRPr="004948E3">
        <w:rPr>
          <w:rFonts w:asciiTheme="minorHAnsi" w:hAnsiTheme="minorHAnsi"/>
        </w:rPr>
        <w:t>(se houver);</w:t>
      </w:r>
    </w:p>
    <w:p w:rsidR="00667587" w:rsidRPr="004948E3" w:rsidRDefault="00667587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Ato Declaratório Executivo expedido pela Delegada da Receita Federal do Brasil através do qual concede </w:t>
      </w:r>
      <w:proofErr w:type="spellStart"/>
      <w:r w:rsidRPr="004948E3">
        <w:rPr>
          <w:rFonts w:asciiTheme="minorHAnsi" w:hAnsiTheme="minorHAnsi"/>
        </w:rPr>
        <w:t>co-habilitação</w:t>
      </w:r>
      <w:proofErr w:type="spellEnd"/>
      <w:r w:rsidRPr="004948E3">
        <w:rPr>
          <w:rFonts w:asciiTheme="minorHAnsi" w:hAnsiTheme="minorHAnsi"/>
        </w:rPr>
        <w:t xml:space="preserve"> ao Regime Especial de Incentivos para o Desenvolvimento da </w:t>
      </w:r>
      <w:r w:rsidR="008172C9" w:rsidRPr="004948E3">
        <w:rPr>
          <w:rFonts w:asciiTheme="minorHAnsi" w:hAnsiTheme="minorHAnsi"/>
        </w:rPr>
        <w:t>Infraestrutura</w:t>
      </w:r>
      <w:r w:rsidRPr="004948E3">
        <w:rPr>
          <w:rFonts w:asciiTheme="minorHAnsi" w:hAnsiTheme="minorHAnsi"/>
        </w:rPr>
        <w:t xml:space="preserve"> – REIDI das empresas contratadas para o fornecimento de bens e serviços para o projeto</w:t>
      </w:r>
      <w:r w:rsidR="000130E5" w:rsidRPr="004948E3">
        <w:rPr>
          <w:rFonts w:asciiTheme="minorHAnsi" w:hAnsiTheme="minorHAnsi"/>
        </w:rPr>
        <w:t xml:space="preserve"> (se houver);</w:t>
      </w:r>
    </w:p>
    <w:p w:rsidR="00394C39" w:rsidRPr="004948E3" w:rsidRDefault="00394C39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Documento do Departamento Nacional de Infra Estrutura de Transportes concordando com a viabilização do tran</w:t>
      </w:r>
      <w:r w:rsidR="000130E5" w:rsidRPr="004948E3">
        <w:rPr>
          <w:rFonts w:asciiTheme="minorHAnsi" w:hAnsiTheme="minorHAnsi"/>
        </w:rPr>
        <w:t>sporte de materiais de eólicas (se houver);</w:t>
      </w:r>
    </w:p>
    <w:p w:rsidR="00394C39" w:rsidRPr="004948E3" w:rsidRDefault="00394C39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Estudo Técnico Logístico para o transporte de carga especial dos materiais e equipamentos para as fazendas eólicas</w:t>
      </w:r>
      <w:r w:rsidR="000130E5" w:rsidRPr="004948E3">
        <w:rPr>
          <w:rFonts w:asciiTheme="minorHAnsi" w:hAnsiTheme="minorHAnsi"/>
        </w:rPr>
        <w:t xml:space="preserve"> (se houver);</w:t>
      </w:r>
    </w:p>
    <w:p w:rsidR="00C86F92" w:rsidRPr="004948E3" w:rsidRDefault="00C86F92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Despacho do órgão da aeronáutica autorizando a instalação do parque eólico</w:t>
      </w:r>
      <w:r w:rsidR="000130E5" w:rsidRPr="004948E3">
        <w:rPr>
          <w:rFonts w:asciiTheme="minorHAnsi" w:hAnsiTheme="minorHAnsi"/>
        </w:rPr>
        <w:t xml:space="preserve"> (se houver);</w:t>
      </w:r>
    </w:p>
    <w:p w:rsidR="00E949F9" w:rsidRPr="004948E3" w:rsidRDefault="00E949F9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Outros documentos considerados importantes para análise da </w:t>
      </w:r>
      <w:r w:rsidR="004948E3" w:rsidRPr="004948E3">
        <w:rPr>
          <w:rFonts w:asciiTheme="minorHAnsi" w:hAnsiTheme="minorHAnsi"/>
        </w:rPr>
        <w:t>C</w:t>
      </w:r>
      <w:r w:rsidR="006F2965">
        <w:rPr>
          <w:rFonts w:asciiTheme="minorHAnsi" w:hAnsiTheme="minorHAnsi"/>
        </w:rPr>
        <w:t>emig GT</w:t>
      </w:r>
      <w:r w:rsidRPr="004948E3">
        <w:rPr>
          <w:rFonts w:asciiTheme="minorHAnsi" w:hAnsiTheme="minorHAnsi"/>
        </w:rPr>
        <w:t>;</w:t>
      </w:r>
    </w:p>
    <w:p w:rsidR="00E826EA" w:rsidRPr="004948E3" w:rsidRDefault="007666FA" w:rsidP="00A348CC">
      <w:pPr>
        <w:pStyle w:val="Ttulo1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outros </w:t>
      </w:r>
      <w:r w:rsidR="00E826EA" w:rsidRPr="004948E3">
        <w:rPr>
          <w:rFonts w:asciiTheme="minorHAnsi" w:hAnsiTheme="minorHAnsi"/>
        </w:rPr>
        <w:t>Documentos de Meio Ambiente</w:t>
      </w:r>
      <w:r w:rsidR="00E949F9" w:rsidRPr="004948E3">
        <w:rPr>
          <w:rFonts w:asciiTheme="minorHAnsi" w:hAnsiTheme="minorHAnsi"/>
        </w:rPr>
        <w:t xml:space="preserve"> relativos </w:t>
      </w:r>
      <w:proofErr w:type="gramStart"/>
      <w:r w:rsidR="00E949F9" w:rsidRPr="004948E3">
        <w:rPr>
          <w:rFonts w:asciiTheme="minorHAnsi" w:hAnsiTheme="minorHAnsi"/>
        </w:rPr>
        <w:t>ao(</w:t>
      </w:r>
      <w:proofErr w:type="gramEnd"/>
      <w:r w:rsidR="00E949F9" w:rsidRPr="004948E3">
        <w:rPr>
          <w:rFonts w:asciiTheme="minorHAnsi" w:hAnsiTheme="minorHAnsi"/>
        </w:rPr>
        <w:t>s) empreendimento(s)</w:t>
      </w:r>
      <w:r w:rsidR="00E826EA" w:rsidRPr="004948E3">
        <w:rPr>
          <w:rFonts w:asciiTheme="minorHAnsi" w:hAnsiTheme="minorHAnsi"/>
        </w:rPr>
        <w:t>:</w:t>
      </w:r>
    </w:p>
    <w:p w:rsidR="007666FA" w:rsidRPr="004948E3" w:rsidRDefault="007666FA" w:rsidP="007666FA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Lista contendo as solicitações de licenças e autorizações e a respectiva situação atualizada, incluindo parecer do órgão competente (se houver);</w:t>
      </w:r>
    </w:p>
    <w:p w:rsidR="007666FA" w:rsidRPr="004948E3" w:rsidRDefault="007666FA" w:rsidP="007666FA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Correspondências protocoladas junto ao Órgão Ambiental;</w:t>
      </w:r>
    </w:p>
    <w:p w:rsidR="007666FA" w:rsidRPr="004948E3" w:rsidRDefault="007666FA" w:rsidP="007666FA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PBA ou RDPA </w:t>
      </w:r>
      <w:proofErr w:type="gramStart"/>
      <w:r w:rsidRPr="004948E3">
        <w:rPr>
          <w:rFonts w:asciiTheme="minorHAnsi" w:hAnsiTheme="minorHAnsi"/>
        </w:rPr>
        <w:t>do(</w:t>
      </w:r>
      <w:proofErr w:type="gramEnd"/>
      <w:r w:rsidRPr="004948E3">
        <w:rPr>
          <w:rFonts w:asciiTheme="minorHAnsi" w:hAnsiTheme="minorHAnsi"/>
        </w:rPr>
        <w:t>s) projeto(s);</w:t>
      </w:r>
    </w:p>
    <w:p w:rsidR="00B621A0" w:rsidRPr="004948E3" w:rsidRDefault="001F44FA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EIA/RIMA ou RAS d</w:t>
      </w:r>
      <w:r w:rsidR="007666FA" w:rsidRPr="004948E3">
        <w:rPr>
          <w:rFonts w:asciiTheme="minorHAnsi" w:hAnsiTheme="minorHAnsi"/>
        </w:rPr>
        <w:t xml:space="preserve">a linha de transmissão de interesse restrito </w:t>
      </w:r>
      <w:proofErr w:type="gramStart"/>
      <w:r w:rsidR="007666FA" w:rsidRPr="004948E3">
        <w:rPr>
          <w:rFonts w:asciiTheme="minorHAnsi" w:hAnsiTheme="minorHAnsi"/>
        </w:rPr>
        <w:t>d</w:t>
      </w:r>
      <w:r w:rsidRPr="004948E3">
        <w:rPr>
          <w:rFonts w:asciiTheme="minorHAnsi" w:hAnsiTheme="minorHAnsi"/>
        </w:rPr>
        <w:t>o</w:t>
      </w:r>
      <w:r w:rsidR="007666FA" w:rsidRPr="004948E3">
        <w:rPr>
          <w:rFonts w:asciiTheme="minorHAnsi" w:hAnsiTheme="minorHAnsi"/>
        </w:rPr>
        <w:t>(</w:t>
      </w:r>
      <w:proofErr w:type="gramEnd"/>
      <w:r w:rsidR="007666FA" w:rsidRPr="004948E3">
        <w:rPr>
          <w:rFonts w:asciiTheme="minorHAnsi" w:hAnsiTheme="minorHAnsi"/>
        </w:rPr>
        <w:t>s)</w:t>
      </w:r>
      <w:r w:rsidRPr="004948E3">
        <w:rPr>
          <w:rFonts w:asciiTheme="minorHAnsi" w:hAnsiTheme="minorHAnsi"/>
        </w:rPr>
        <w:t xml:space="preserve"> </w:t>
      </w:r>
      <w:r w:rsidR="000130E5" w:rsidRPr="004948E3">
        <w:rPr>
          <w:rFonts w:asciiTheme="minorHAnsi" w:hAnsiTheme="minorHAnsi"/>
        </w:rPr>
        <w:t>projeto</w:t>
      </w:r>
      <w:r w:rsidR="007666FA" w:rsidRPr="004948E3">
        <w:rPr>
          <w:rFonts w:asciiTheme="minorHAnsi" w:hAnsiTheme="minorHAnsi"/>
        </w:rPr>
        <w:t>(s)</w:t>
      </w:r>
      <w:r w:rsidRPr="004948E3">
        <w:rPr>
          <w:rFonts w:asciiTheme="minorHAnsi" w:hAnsiTheme="minorHAnsi"/>
        </w:rPr>
        <w:t>;</w:t>
      </w:r>
    </w:p>
    <w:p w:rsidR="00E826EA" w:rsidRPr="004948E3" w:rsidRDefault="00E826EA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Autorização especial para canteiro de obra emitida pelo órgão ambiental competente</w:t>
      </w:r>
      <w:r w:rsidR="00EB6C65" w:rsidRPr="004948E3">
        <w:rPr>
          <w:rFonts w:asciiTheme="minorHAnsi" w:hAnsiTheme="minorHAnsi"/>
        </w:rPr>
        <w:t xml:space="preserve"> (se houver);</w:t>
      </w:r>
    </w:p>
    <w:p w:rsidR="00E826EA" w:rsidRPr="004948E3" w:rsidRDefault="00E826EA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Autorização para Supressão Vegetal emitida pelo órgão ambiental competente</w:t>
      </w:r>
      <w:r w:rsidR="00EB6C65" w:rsidRPr="004948E3">
        <w:rPr>
          <w:rFonts w:asciiTheme="minorHAnsi" w:hAnsiTheme="minorHAnsi"/>
        </w:rPr>
        <w:t xml:space="preserve"> (se houver);</w:t>
      </w:r>
    </w:p>
    <w:p w:rsidR="00394C39" w:rsidRPr="004948E3" w:rsidRDefault="00394C39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Portaria do I</w:t>
      </w:r>
      <w:r w:rsidR="009915DE" w:rsidRPr="004948E3">
        <w:rPr>
          <w:rFonts w:asciiTheme="minorHAnsi" w:hAnsiTheme="minorHAnsi"/>
        </w:rPr>
        <w:t>PHAN</w:t>
      </w:r>
      <w:r w:rsidRPr="004948E3">
        <w:rPr>
          <w:rFonts w:asciiTheme="minorHAnsi" w:hAnsiTheme="minorHAnsi"/>
        </w:rPr>
        <w:t xml:space="preserve"> - Instituto do Patrimônio Histórico e Artístico Nacional, expedindo permissão para o levantamento e resgate arqueológico;</w:t>
      </w:r>
    </w:p>
    <w:p w:rsidR="00394C39" w:rsidRPr="004948E3" w:rsidRDefault="00EB6C65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Estudos de arqueologia de acordo com a fase do licenciamento</w:t>
      </w:r>
      <w:r w:rsidR="00394C39" w:rsidRPr="004948E3">
        <w:rPr>
          <w:rFonts w:asciiTheme="minorHAnsi" w:hAnsiTheme="minorHAnsi"/>
        </w:rPr>
        <w:t>;</w:t>
      </w:r>
    </w:p>
    <w:p w:rsidR="000D2591" w:rsidRPr="004948E3" w:rsidRDefault="000D2591" w:rsidP="000D2591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Mapa com indicação das restrições socioambientais (se houver).</w:t>
      </w:r>
    </w:p>
    <w:p w:rsidR="000D2591" w:rsidRPr="004948E3" w:rsidRDefault="000D2591" w:rsidP="007666FA">
      <w:pPr>
        <w:rPr>
          <w:rFonts w:asciiTheme="minorHAnsi" w:hAnsiTheme="minorHAnsi"/>
          <w:szCs w:val="22"/>
        </w:rPr>
      </w:pPr>
    </w:p>
    <w:p w:rsidR="00AE7524" w:rsidRPr="004948E3" w:rsidRDefault="007666FA" w:rsidP="00A348CC">
      <w:pPr>
        <w:pStyle w:val="Ttulo1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OUTROS </w:t>
      </w:r>
      <w:r w:rsidR="00AE7524" w:rsidRPr="004948E3">
        <w:rPr>
          <w:rFonts w:asciiTheme="minorHAnsi" w:hAnsiTheme="minorHAnsi"/>
        </w:rPr>
        <w:t xml:space="preserve">Documentos relativos </w:t>
      </w:r>
      <w:proofErr w:type="gramStart"/>
      <w:r w:rsidR="00AE7524" w:rsidRPr="004948E3">
        <w:rPr>
          <w:rFonts w:asciiTheme="minorHAnsi" w:hAnsiTheme="minorHAnsi"/>
        </w:rPr>
        <w:t>à(</w:t>
      </w:r>
      <w:proofErr w:type="gramEnd"/>
      <w:r w:rsidR="00AE7524" w:rsidRPr="004948E3">
        <w:rPr>
          <w:rFonts w:asciiTheme="minorHAnsi" w:hAnsiTheme="minorHAnsi"/>
        </w:rPr>
        <w:t>s) empresa(s) titular(es) da oportunidade de negócio: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Diagrama do grupo econômico, promovendo abertura do quadro de acionistas ou cotistas até a participação acionária final, constando a designação empresarial, devendo apresentar as participações diretas e indiretas até seu último nível com abertura de até 5% — participações inferiores a 5% somente caso faça parte do grupo de controle;</w:t>
      </w:r>
    </w:p>
    <w:p w:rsidR="00AE7524" w:rsidRPr="004948E3" w:rsidRDefault="00A348CC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lastRenderedPageBreak/>
        <w:t>P</w:t>
      </w:r>
      <w:r w:rsidR="00AE7524" w:rsidRPr="004948E3">
        <w:rPr>
          <w:rFonts w:asciiTheme="minorHAnsi" w:hAnsiTheme="minorHAnsi"/>
        </w:rPr>
        <w:t>areceres de auditores independentes referentes às demonstrações contábeis do último exercício social (se houver);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Atos constitutivos da empresa (contrato social e/ou estatuto social atualizados, bem como cópia de todas as alterações);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Boletim de subscrição das ações (aplicável somente para Sociedades Anônimas - fechada ou aberta);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Acordo de acionistas ou acordo de cotistas (se houver);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Documentos que comprovem a designação de seus representantes legais;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Procuração por instrumento particular, com firma reconhecida, conferindo ao Procurador, poderes para representar a empresa interessada em todas as etapas de negociação, </w:t>
      </w:r>
      <w:r w:rsidR="000130E5" w:rsidRPr="004948E3">
        <w:rPr>
          <w:rFonts w:asciiTheme="minorHAnsi" w:hAnsiTheme="minorHAnsi"/>
        </w:rPr>
        <w:t>caso</w:t>
      </w:r>
      <w:r w:rsidRPr="004948E3">
        <w:rPr>
          <w:rFonts w:asciiTheme="minorHAnsi" w:hAnsiTheme="minorHAnsi"/>
        </w:rPr>
        <w:t xml:space="preserve"> aplicável;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Código de Ética, Código de Conduta, etc. </w:t>
      </w:r>
      <w:r w:rsidR="007666FA" w:rsidRPr="004948E3">
        <w:rPr>
          <w:rFonts w:asciiTheme="minorHAnsi" w:hAnsiTheme="minorHAnsi"/>
        </w:rPr>
        <w:t>(</w:t>
      </w:r>
      <w:r w:rsidRPr="004948E3">
        <w:rPr>
          <w:rFonts w:asciiTheme="minorHAnsi" w:hAnsiTheme="minorHAnsi"/>
        </w:rPr>
        <w:t>se houver</w:t>
      </w:r>
      <w:r w:rsidR="007666FA" w:rsidRPr="004948E3">
        <w:rPr>
          <w:rFonts w:asciiTheme="minorHAnsi" w:hAnsiTheme="minorHAnsi"/>
        </w:rPr>
        <w:t>)</w:t>
      </w:r>
      <w:r w:rsidRPr="004948E3">
        <w:rPr>
          <w:rFonts w:asciiTheme="minorHAnsi" w:hAnsiTheme="minorHAnsi"/>
        </w:rPr>
        <w:t>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Cópia de todos os documentos do Programa de </w:t>
      </w:r>
      <w:proofErr w:type="spellStart"/>
      <w:r w:rsidRPr="004948E3">
        <w:rPr>
          <w:rFonts w:asciiTheme="minorHAnsi" w:hAnsiTheme="minorHAnsi"/>
          <w:i/>
        </w:rPr>
        <w:t>Compliance</w:t>
      </w:r>
      <w:proofErr w:type="spellEnd"/>
      <w:r w:rsidRPr="004948E3">
        <w:rPr>
          <w:rFonts w:asciiTheme="minorHAnsi" w:hAnsiTheme="minorHAnsi"/>
        </w:rPr>
        <w:t xml:space="preserve"> </w:t>
      </w:r>
      <w:r w:rsidR="007666FA" w:rsidRPr="004948E3">
        <w:rPr>
          <w:rFonts w:asciiTheme="minorHAnsi" w:hAnsiTheme="minorHAnsi"/>
        </w:rPr>
        <w:t>(</w:t>
      </w:r>
      <w:r w:rsidRPr="004948E3">
        <w:rPr>
          <w:rFonts w:asciiTheme="minorHAnsi" w:hAnsiTheme="minorHAnsi"/>
        </w:rPr>
        <w:t>se houver</w:t>
      </w:r>
      <w:r w:rsidR="007666FA" w:rsidRPr="004948E3">
        <w:rPr>
          <w:rFonts w:asciiTheme="minorHAnsi" w:hAnsiTheme="minorHAnsi"/>
        </w:rPr>
        <w:t>)</w:t>
      </w:r>
      <w:r w:rsidRPr="004948E3">
        <w:rPr>
          <w:rFonts w:asciiTheme="minorHAnsi" w:hAnsiTheme="minorHAnsi"/>
        </w:rPr>
        <w:t>;</w:t>
      </w:r>
    </w:p>
    <w:p w:rsidR="00AE7524" w:rsidRPr="004948E3" w:rsidRDefault="007666FA" w:rsidP="00A348CC">
      <w:pPr>
        <w:pStyle w:val="Ttulo1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OUTROS </w:t>
      </w:r>
      <w:r w:rsidR="00AE7524" w:rsidRPr="004948E3">
        <w:rPr>
          <w:rFonts w:asciiTheme="minorHAnsi" w:hAnsiTheme="minorHAnsi"/>
        </w:rPr>
        <w:t xml:space="preserve">Documentos relativos </w:t>
      </w:r>
      <w:proofErr w:type="gramStart"/>
      <w:r w:rsidR="00AE7524" w:rsidRPr="004948E3">
        <w:rPr>
          <w:rFonts w:asciiTheme="minorHAnsi" w:hAnsiTheme="minorHAnsi"/>
        </w:rPr>
        <w:t>à(</w:t>
      </w:r>
      <w:proofErr w:type="gramEnd"/>
      <w:r w:rsidR="00AE7524" w:rsidRPr="004948E3">
        <w:rPr>
          <w:rFonts w:asciiTheme="minorHAnsi" w:hAnsiTheme="minorHAnsi"/>
        </w:rPr>
        <w:t>s) SPE(s):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Diagrama do grupo econômico, promovendo abertura do quadro de acionistas ou cotistas até a participação acionária final, constando a designação empresarial, devendo apresentar as participações diretas e indiretas até seu último nível com abertura de até 5% — participações inferiores a 5% somente caso faça parte do grupo de controle;</w:t>
      </w:r>
    </w:p>
    <w:p w:rsidR="00AE7524" w:rsidRPr="004948E3" w:rsidRDefault="00AE7524" w:rsidP="008712A4">
      <w:pPr>
        <w:pStyle w:val="Ttulo2"/>
        <w:rPr>
          <w:rFonts w:asciiTheme="minorHAnsi" w:hAnsiTheme="minorHAnsi"/>
        </w:rPr>
      </w:pPr>
      <w:r w:rsidRPr="004948E3">
        <w:rPr>
          <w:rFonts w:asciiTheme="minorHAnsi" w:hAnsiTheme="minorHAnsi"/>
        </w:rPr>
        <w:t>Balanço patrimonial e demonstrações contábeis do último exercício social, já exigíveis e apresentados na forma da lei, vedada a sua substituição por balancetes ou balanços provisórios;</w:t>
      </w:r>
    </w:p>
    <w:p w:rsidR="00AE7524" w:rsidRPr="004948E3" w:rsidRDefault="00A348CC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P</w:t>
      </w:r>
      <w:r w:rsidR="00AE7524" w:rsidRPr="004948E3">
        <w:rPr>
          <w:rFonts w:asciiTheme="minorHAnsi" w:hAnsiTheme="minorHAnsi"/>
        </w:rPr>
        <w:t>areceres de auditores independentes referentes às demonstrações contábeis do último exercício social (se houver);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Atos constitutivos da empresa (contrato social e/ou estatuto social atualizados, bem como cópia de todas as alterações);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 xml:space="preserve">Boletim de subscrição das ações (aplicável comente para Sociedades Anônimas - fechada ou aberta); 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Acordo de acionistas ou acordo de cotistas (se houver);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Documentos que comprovem a designação de seus representantes legais;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Procuração por instrumento particular, com firma reconhecida, conferindo ao Procurador, poderes para representar a empresa interessada em todas as etapas de negociação, onde aplicável;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Certidão atualizada e simplificada da Junta Comercial;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lastRenderedPageBreak/>
        <w:t>Relatório contendo a relação de nomes, formação, cargos, funções, remuneração total, tempo de casa, dentre outras informações relevantes, de todos os empregados da SPE objeto de negociação, incluindo a diretoria e os conselhos de administração e fiscal;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Atas de todas as Assembleias Gerais de Acionistas, bem como das procurações eventualmente outorgadas;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Atas de todas as Reuniões do Conselho de Administração, bem como das procurações eventualmente outorgadas;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Atas de todas as Reuniões do Conselho Fiscal, bem como das procurações eventualmente outorgadas;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Relação das sedes, filiais e escritórios da SPE;</w:t>
      </w:r>
    </w:p>
    <w:p w:rsidR="00AE7524" w:rsidRPr="004948E3" w:rsidRDefault="00AE7524" w:rsidP="00A348CC">
      <w:pPr>
        <w:pStyle w:val="Ttulo2"/>
        <w:keepNext w:val="0"/>
        <w:rPr>
          <w:rFonts w:asciiTheme="minorHAnsi" w:hAnsiTheme="minorHAnsi"/>
        </w:rPr>
      </w:pPr>
      <w:r w:rsidRPr="004948E3">
        <w:rPr>
          <w:rFonts w:asciiTheme="minorHAnsi" w:hAnsiTheme="minorHAnsi"/>
        </w:rPr>
        <w:t>Comprovação da realização dos aportes de capital por todos os acionistas ou cotistas</w:t>
      </w:r>
      <w:r w:rsidR="009915DE" w:rsidRPr="004948E3">
        <w:rPr>
          <w:rFonts w:asciiTheme="minorHAnsi" w:hAnsiTheme="minorHAnsi"/>
        </w:rPr>
        <w:t>.</w:t>
      </w:r>
    </w:p>
    <w:p w:rsidR="00681A25" w:rsidRPr="004948E3" w:rsidRDefault="00681A25" w:rsidP="00A348CC">
      <w:pPr>
        <w:pStyle w:val="ParagrR15"/>
        <w:spacing w:before="100" w:after="100"/>
        <w:ind w:left="0"/>
        <w:rPr>
          <w:rFonts w:asciiTheme="minorHAnsi" w:hAnsiTheme="minorHAnsi"/>
          <w:szCs w:val="22"/>
        </w:rPr>
      </w:pPr>
    </w:p>
    <w:sectPr w:rsidR="00681A25" w:rsidRPr="004948E3" w:rsidSect="004948E3">
      <w:headerReference w:type="default" r:id="rId11"/>
      <w:footerReference w:type="default" r:id="rId12"/>
      <w:footnotePr>
        <w:pos w:val="beneathText"/>
      </w:footnotePr>
      <w:pgSz w:w="11905" w:h="16837" w:code="9"/>
      <w:pgMar w:top="1418" w:right="1134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788" w:rsidRDefault="00A30788">
      <w:r>
        <w:separator/>
      </w:r>
    </w:p>
  </w:endnote>
  <w:endnote w:type="continuationSeparator" w:id="0">
    <w:p w:rsidR="00A30788" w:rsidRDefault="00A30788">
      <w:r>
        <w:continuationSeparator/>
      </w:r>
    </w:p>
  </w:endnote>
  <w:endnote w:type="continuationNotice" w:id="1">
    <w:p w:rsidR="00A30788" w:rsidRDefault="00A30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E3" w:rsidRDefault="004948E3" w:rsidP="004948E3">
    <w:pPr>
      <w:pStyle w:val="Rodap"/>
      <w:jc w:val="right"/>
    </w:pPr>
    <w:r w:rsidRPr="009A2816">
      <w:rPr>
        <w:rFonts w:cs="Arial"/>
      </w:rPr>
      <w:t xml:space="preserve">Página </w:t>
    </w:r>
    <w:r w:rsidRPr="009A2816">
      <w:rPr>
        <w:rFonts w:cs="Arial"/>
      </w:rPr>
      <w:fldChar w:fldCharType="begin"/>
    </w:r>
    <w:r w:rsidRPr="009A2816">
      <w:rPr>
        <w:rFonts w:cs="Arial"/>
      </w:rPr>
      <w:instrText>PAGE   \* MERGEFORMAT</w:instrText>
    </w:r>
    <w:r w:rsidRPr="009A2816">
      <w:rPr>
        <w:rFonts w:cs="Arial"/>
      </w:rPr>
      <w:fldChar w:fldCharType="separate"/>
    </w:r>
    <w:r w:rsidR="00340B44">
      <w:rPr>
        <w:rFonts w:cs="Arial"/>
        <w:noProof/>
      </w:rPr>
      <w:t>1</w:t>
    </w:r>
    <w:r w:rsidRPr="009A2816">
      <w:rPr>
        <w:rFonts w:cs="Arial"/>
      </w:rPr>
      <w:fldChar w:fldCharType="end"/>
    </w:r>
    <w:r w:rsidRPr="009A2816">
      <w:rPr>
        <w:rFonts w:cs="Arial"/>
      </w:rPr>
      <w:t xml:space="preserve"> </w:t>
    </w:r>
    <w:r w:rsidRPr="00F96AB4">
      <w:rPr>
        <w:rFonts w:cs="Arial"/>
      </w:rPr>
      <w:t xml:space="preserve">de </w:t>
    </w:r>
    <w:r w:rsidRPr="00F96AB4">
      <w:rPr>
        <w:rStyle w:val="Nmerodepgina"/>
        <w:rFonts w:cs="Arial"/>
      </w:rPr>
      <w:fldChar w:fldCharType="begin"/>
    </w:r>
    <w:r w:rsidRPr="00F96AB4">
      <w:rPr>
        <w:rStyle w:val="Nmerodepgina"/>
        <w:rFonts w:cs="Arial"/>
      </w:rPr>
      <w:instrText xml:space="preserve"> NUMPAGES </w:instrText>
    </w:r>
    <w:r w:rsidRPr="00F96AB4">
      <w:rPr>
        <w:rStyle w:val="Nmerodepgina"/>
        <w:rFonts w:cs="Arial"/>
      </w:rPr>
      <w:fldChar w:fldCharType="separate"/>
    </w:r>
    <w:r w:rsidR="00340B44">
      <w:rPr>
        <w:rStyle w:val="Nmerodepgina"/>
        <w:rFonts w:cs="Arial"/>
        <w:noProof/>
      </w:rPr>
      <w:t>7</w:t>
    </w:r>
    <w:r w:rsidRPr="00F96AB4">
      <w:rPr>
        <w:rStyle w:val="Nmerodepgina"/>
        <w:rFonts w:cs="Arial"/>
      </w:rPr>
      <w:fldChar w:fldCharType="end"/>
    </w:r>
  </w:p>
  <w:p w:rsidR="00FA418C" w:rsidRPr="004948E3" w:rsidRDefault="00FA418C" w:rsidP="004948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788" w:rsidRDefault="00A30788">
      <w:r>
        <w:separator/>
      </w:r>
    </w:p>
  </w:footnote>
  <w:footnote w:type="continuationSeparator" w:id="0">
    <w:p w:rsidR="00A30788" w:rsidRDefault="00A30788">
      <w:r>
        <w:continuationSeparator/>
      </w:r>
    </w:p>
  </w:footnote>
  <w:footnote w:type="continuationNotice" w:id="1">
    <w:p w:rsidR="00A30788" w:rsidRDefault="00A307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E3" w:rsidRPr="004948E3" w:rsidRDefault="00340B44" w:rsidP="004948E3">
    <w:pPr>
      <w:pStyle w:val="Cabealho"/>
      <w:rPr>
        <w:rFonts w:asciiTheme="minorHAnsi" w:hAnsiTheme="minorHAnsi" w:cs="Arial"/>
        <w:b/>
        <w:bCs/>
        <w:sz w:val="22"/>
        <w:szCs w:val="22"/>
      </w:rPr>
    </w:pPr>
    <w:r>
      <w:rPr>
        <w:rFonts w:asciiTheme="minorHAnsi" w:hAnsiTheme="minorHAnsi"/>
        <w:b/>
        <w:bCs/>
        <w:noProof/>
        <w:sz w:val="22"/>
        <w:szCs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alt="Cemig GT" style="position:absolute;left:0;text-align:left;margin-left:406.05pt;margin-top:-.9pt;width:61.55pt;height:28.3pt;z-index:251662336;mso-position-horizontal-relative:text;mso-position-vertical-relative:text">
          <v:imagedata r:id="rId1" o:title=""/>
        </v:shape>
        <o:OLEObject Type="Embed" ProgID="Word.Picture.8" ShapeID="_x0000_s4097" DrawAspect="Content" ObjectID="_1658562214" r:id="rId2"/>
      </w:object>
    </w:r>
    <w:r w:rsidR="004948E3" w:rsidRPr="004948E3">
      <w:rPr>
        <w:rFonts w:asciiTheme="minorHAnsi" w:hAnsiTheme="minorHAnsi"/>
        <w:b/>
        <w:bCs/>
        <w:sz w:val="22"/>
        <w:szCs w:val="22"/>
      </w:rPr>
      <w:t>Regulamento da Chamada Pública de Projetos</w:t>
    </w:r>
  </w:p>
  <w:p w:rsidR="009777DE" w:rsidRPr="004948E3" w:rsidRDefault="006F2965" w:rsidP="004948E3">
    <w:pPr>
      <w:pStyle w:val="Cabealho"/>
      <w:rPr>
        <w:rFonts w:asciiTheme="minorHAnsi" w:hAnsiTheme="minorHAnsi" w:cs="Arial"/>
        <w:sz w:val="22"/>
        <w:szCs w:val="22"/>
      </w:rPr>
    </w:pPr>
    <w:r w:rsidRPr="004948E3">
      <w:rPr>
        <w:rFonts w:asciiTheme="minorHAnsi" w:hAnsiTheme="minorHAnsi"/>
        <w:caps w:val="0"/>
        <w:sz w:val="22"/>
        <w:szCs w:val="22"/>
      </w:rPr>
      <w:t>C</w:t>
    </w:r>
    <w:r>
      <w:rPr>
        <w:rFonts w:asciiTheme="minorHAnsi" w:hAnsiTheme="minorHAnsi"/>
        <w:caps w:val="0"/>
        <w:sz w:val="22"/>
        <w:szCs w:val="22"/>
      </w:rPr>
      <w:t>emig</w:t>
    </w:r>
    <w:r>
      <w:rPr>
        <w:rFonts w:asciiTheme="minorHAnsi" w:hAnsiTheme="minorHAnsi"/>
        <w:sz w:val="22"/>
        <w:szCs w:val="22"/>
      </w:rPr>
      <w:t xml:space="preserve"> GT</w:t>
    </w:r>
    <w:r w:rsidR="004948E3" w:rsidRPr="004948E3">
      <w:rPr>
        <w:rFonts w:asciiTheme="minorHAnsi" w:hAnsiTheme="minorHAnsi"/>
        <w:sz w:val="22"/>
        <w:szCs w:val="22"/>
      </w:rPr>
      <w:t xml:space="preserve"> nº 01/2020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072"/>
    <w:multiLevelType w:val="hybridMultilevel"/>
    <w:tmpl w:val="9EBE7300"/>
    <w:lvl w:ilvl="0" w:tplc="4656DB1E">
      <w:start w:val="1"/>
      <w:numFmt w:val="bullet"/>
      <w:pStyle w:val="Hifen-R0"/>
      <w:lvlText w:val="-"/>
      <w:lvlJc w:val="left"/>
      <w:pPr>
        <w:tabs>
          <w:tab w:val="num" w:pos="397"/>
        </w:tabs>
        <w:ind w:left="397" w:hanging="397"/>
      </w:pPr>
      <w:rPr>
        <w:rFonts w:ascii="CG Times" w:hAnsi="CG Time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612"/>
    <w:multiLevelType w:val="hybridMultilevel"/>
    <w:tmpl w:val="6A34DDF4"/>
    <w:lvl w:ilvl="0" w:tplc="0726AEDA">
      <w:start w:val="1"/>
      <w:numFmt w:val="lowerLetter"/>
      <w:pStyle w:val="NumeraR5"/>
      <w:lvlText w:val="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5686B"/>
    <w:multiLevelType w:val="hybridMultilevel"/>
    <w:tmpl w:val="E258FDFE"/>
    <w:lvl w:ilvl="0" w:tplc="A514906C">
      <w:start w:val="1"/>
      <w:numFmt w:val="lowerLetter"/>
      <w:pStyle w:val="NumeraR0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D6D19"/>
    <w:multiLevelType w:val="hybridMultilevel"/>
    <w:tmpl w:val="3FC84F1C"/>
    <w:lvl w:ilvl="0" w:tplc="F4223D34">
      <w:start w:val="1"/>
      <w:numFmt w:val="bullet"/>
      <w:pStyle w:val="Hifen-R15"/>
      <w:lvlText w:val="-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F52F5"/>
    <w:multiLevelType w:val="hybridMultilevel"/>
    <w:tmpl w:val="3CD2B694"/>
    <w:lvl w:ilvl="0" w:tplc="D41235A4">
      <w:start w:val="1"/>
      <w:numFmt w:val="lowerLetter"/>
      <w:pStyle w:val="NumeraR15"/>
      <w:lvlText w:val="%1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5A2913"/>
    <w:multiLevelType w:val="hybridMultilevel"/>
    <w:tmpl w:val="DC24F958"/>
    <w:lvl w:ilvl="0" w:tplc="EDC4F5C2">
      <w:start w:val="1"/>
      <w:numFmt w:val="upperRoman"/>
      <w:pStyle w:val="Numer-R5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AB3FC1"/>
    <w:multiLevelType w:val="multilevel"/>
    <w:tmpl w:val="D062D8DC"/>
    <w:lvl w:ilvl="0">
      <w:start w:val="1"/>
      <w:numFmt w:val="decimal"/>
      <w:pStyle w:val="Ttulo8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81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905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495"/>
        </w:tabs>
        <w:ind w:left="2495" w:hanging="1055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B6065F1"/>
    <w:multiLevelType w:val="multilevel"/>
    <w:tmpl w:val="8458B18E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927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 w15:restartNumberingAfterBreak="0">
    <w:nsid w:val="603E63FF"/>
    <w:multiLevelType w:val="hybridMultilevel"/>
    <w:tmpl w:val="C8E20698"/>
    <w:lvl w:ilvl="0" w:tplc="23A854B2">
      <w:start w:val="1"/>
      <w:numFmt w:val="bullet"/>
      <w:pStyle w:val="Hifen-R5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C4887"/>
    <w:multiLevelType w:val="hybridMultilevel"/>
    <w:tmpl w:val="F1B8DFE0"/>
    <w:lvl w:ilvl="0" w:tplc="F8F8087C">
      <w:start w:val="1"/>
      <w:numFmt w:val="decimal"/>
      <w:pStyle w:val="Numer-R0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53EEA"/>
    <w:multiLevelType w:val="hybridMultilevel"/>
    <w:tmpl w:val="BAFE2C8C"/>
    <w:lvl w:ilvl="0" w:tplc="D9485BE4">
      <w:start w:val="1"/>
      <w:numFmt w:val="decimal"/>
      <w:pStyle w:val="Numer-R15"/>
      <w:lvlText w:val="%1)"/>
      <w:lvlJc w:val="right"/>
      <w:pPr>
        <w:tabs>
          <w:tab w:val="num" w:pos="1418"/>
        </w:tabs>
        <w:ind w:left="1418" w:hanging="567"/>
      </w:pPr>
      <w:rPr>
        <w:rFonts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18794D"/>
    <w:multiLevelType w:val="hybridMultilevel"/>
    <w:tmpl w:val="ABB27A00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0"/>
    <w:rsid w:val="0000730F"/>
    <w:rsid w:val="000130E5"/>
    <w:rsid w:val="00036935"/>
    <w:rsid w:val="000416F7"/>
    <w:rsid w:val="000449F2"/>
    <w:rsid w:val="00050A6B"/>
    <w:rsid w:val="000729B2"/>
    <w:rsid w:val="0008201F"/>
    <w:rsid w:val="00087F63"/>
    <w:rsid w:val="00091FAC"/>
    <w:rsid w:val="00092F02"/>
    <w:rsid w:val="00097F48"/>
    <w:rsid w:val="000A5CD3"/>
    <w:rsid w:val="000B457F"/>
    <w:rsid w:val="000D2591"/>
    <w:rsid w:val="000D322B"/>
    <w:rsid w:val="000D6329"/>
    <w:rsid w:val="000D68BC"/>
    <w:rsid w:val="000F7412"/>
    <w:rsid w:val="00113C55"/>
    <w:rsid w:val="001301CB"/>
    <w:rsid w:val="0014044B"/>
    <w:rsid w:val="00144707"/>
    <w:rsid w:val="001533DE"/>
    <w:rsid w:val="00173E60"/>
    <w:rsid w:val="001742BF"/>
    <w:rsid w:val="001802D2"/>
    <w:rsid w:val="00181130"/>
    <w:rsid w:val="0018739E"/>
    <w:rsid w:val="00195168"/>
    <w:rsid w:val="001951CF"/>
    <w:rsid w:val="001A560C"/>
    <w:rsid w:val="001A6B98"/>
    <w:rsid w:val="001B389F"/>
    <w:rsid w:val="001C0F62"/>
    <w:rsid w:val="001C18E0"/>
    <w:rsid w:val="001C79EC"/>
    <w:rsid w:val="001E25B1"/>
    <w:rsid w:val="001E25D4"/>
    <w:rsid w:val="001F44FA"/>
    <w:rsid w:val="002033B3"/>
    <w:rsid w:val="00204C6E"/>
    <w:rsid w:val="002206A3"/>
    <w:rsid w:val="002248C9"/>
    <w:rsid w:val="00235BED"/>
    <w:rsid w:val="00250C37"/>
    <w:rsid w:val="00275947"/>
    <w:rsid w:val="00276DE3"/>
    <w:rsid w:val="002840C2"/>
    <w:rsid w:val="00284A9E"/>
    <w:rsid w:val="00293D9E"/>
    <w:rsid w:val="00296B4D"/>
    <w:rsid w:val="002A057D"/>
    <w:rsid w:val="002F4E56"/>
    <w:rsid w:val="003250D8"/>
    <w:rsid w:val="00340B44"/>
    <w:rsid w:val="003518BA"/>
    <w:rsid w:val="003525D3"/>
    <w:rsid w:val="00353209"/>
    <w:rsid w:val="00355E9C"/>
    <w:rsid w:val="00366B69"/>
    <w:rsid w:val="003771AE"/>
    <w:rsid w:val="003861CB"/>
    <w:rsid w:val="00394C39"/>
    <w:rsid w:val="00396423"/>
    <w:rsid w:val="003B1951"/>
    <w:rsid w:val="003C1E57"/>
    <w:rsid w:val="003E0CE4"/>
    <w:rsid w:val="003E609D"/>
    <w:rsid w:val="003F1B4B"/>
    <w:rsid w:val="0041159D"/>
    <w:rsid w:val="00414567"/>
    <w:rsid w:val="00423B1E"/>
    <w:rsid w:val="00443222"/>
    <w:rsid w:val="00444092"/>
    <w:rsid w:val="004456CE"/>
    <w:rsid w:val="004532A4"/>
    <w:rsid w:val="00463516"/>
    <w:rsid w:val="00475AF6"/>
    <w:rsid w:val="00481DBC"/>
    <w:rsid w:val="00490208"/>
    <w:rsid w:val="004948E3"/>
    <w:rsid w:val="004A771F"/>
    <w:rsid w:val="004B0B66"/>
    <w:rsid w:val="004B2759"/>
    <w:rsid w:val="004B3711"/>
    <w:rsid w:val="004B7ABC"/>
    <w:rsid w:val="004E307F"/>
    <w:rsid w:val="004E5C7A"/>
    <w:rsid w:val="004E5D22"/>
    <w:rsid w:val="004E7715"/>
    <w:rsid w:val="004F1F51"/>
    <w:rsid w:val="004F5102"/>
    <w:rsid w:val="00505DAE"/>
    <w:rsid w:val="005216EC"/>
    <w:rsid w:val="00524351"/>
    <w:rsid w:val="005405E8"/>
    <w:rsid w:val="00541691"/>
    <w:rsid w:val="00542EC5"/>
    <w:rsid w:val="00551168"/>
    <w:rsid w:val="00557A7A"/>
    <w:rsid w:val="005661A4"/>
    <w:rsid w:val="0057611B"/>
    <w:rsid w:val="005775C3"/>
    <w:rsid w:val="005A5006"/>
    <w:rsid w:val="005C7B31"/>
    <w:rsid w:val="005F418A"/>
    <w:rsid w:val="00605032"/>
    <w:rsid w:val="0061004A"/>
    <w:rsid w:val="006133B7"/>
    <w:rsid w:val="00646524"/>
    <w:rsid w:val="0065090A"/>
    <w:rsid w:val="006570AB"/>
    <w:rsid w:val="0066160A"/>
    <w:rsid w:val="00661690"/>
    <w:rsid w:val="00667587"/>
    <w:rsid w:val="006733B3"/>
    <w:rsid w:val="00677470"/>
    <w:rsid w:val="00681A25"/>
    <w:rsid w:val="00682A09"/>
    <w:rsid w:val="00686D9F"/>
    <w:rsid w:val="006876C2"/>
    <w:rsid w:val="00694623"/>
    <w:rsid w:val="006A0D3D"/>
    <w:rsid w:val="006A2D42"/>
    <w:rsid w:val="006A34F9"/>
    <w:rsid w:val="006A7CCF"/>
    <w:rsid w:val="006D1377"/>
    <w:rsid w:val="006E5948"/>
    <w:rsid w:val="006F2965"/>
    <w:rsid w:val="006F56DD"/>
    <w:rsid w:val="006F7CCC"/>
    <w:rsid w:val="007129F4"/>
    <w:rsid w:val="00717704"/>
    <w:rsid w:val="00731331"/>
    <w:rsid w:val="00731B79"/>
    <w:rsid w:val="00743257"/>
    <w:rsid w:val="00751CDB"/>
    <w:rsid w:val="00756340"/>
    <w:rsid w:val="00760F35"/>
    <w:rsid w:val="007614AE"/>
    <w:rsid w:val="007666FA"/>
    <w:rsid w:val="00770210"/>
    <w:rsid w:val="0077769B"/>
    <w:rsid w:val="00793817"/>
    <w:rsid w:val="007A65C0"/>
    <w:rsid w:val="007B5894"/>
    <w:rsid w:val="007C5FC0"/>
    <w:rsid w:val="007C6831"/>
    <w:rsid w:val="007D1515"/>
    <w:rsid w:val="007D42A8"/>
    <w:rsid w:val="007D774A"/>
    <w:rsid w:val="007E1F78"/>
    <w:rsid w:val="007F3770"/>
    <w:rsid w:val="007F5DB4"/>
    <w:rsid w:val="00801AB1"/>
    <w:rsid w:val="00802A5B"/>
    <w:rsid w:val="008109B2"/>
    <w:rsid w:val="008172C9"/>
    <w:rsid w:val="00825BCF"/>
    <w:rsid w:val="0084133E"/>
    <w:rsid w:val="00846123"/>
    <w:rsid w:val="00861048"/>
    <w:rsid w:val="00861563"/>
    <w:rsid w:val="008709E8"/>
    <w:rsid w:val="008712A4"/>
    <w:rsid w:val="00883164"/>
    <w:rsid w:val="00885A28"/>
    <w:rsid w:val="00886312"/>
    <w:rsid w:val="008869FB"/>
    <w:rsid w:val="00893FE0"/>
    <w:rsid w:val="00895EB9"/>
    <w:rsid w:val="008A5F2D"/>
    <w:rsid w:val="008D5ECF"/>
    <w:rsid w:val="008E387C"/>
    <w:rsid w:val="008F2CEA"/>
    <w:rsid w:val="0090013C"/>
    <w:rsid w:val="009174FC"/>
    <w:rsid w:val="00930848"/>
    <w:rsid w:val="0093375C"/>
    <w:rsid w:val="00942839"/>
    <w:rsid w:val="00950180"/>
    <w:rsid w:val="00954EA3"/>
    <w:rsid w:val="00965B67"/>
    <w:rsid w:val="00967D03"/>
    <w:rsid w:val="009777DE"/>
    <w:rsid w:val="009843E0"/>
    <w:rsid w:val="009915DE"/>
    <w:rsid w:val="009A2943"/>
    <w:rsid w:val="009A62BF"/>
    <w:rsid w:val="009B054B"/>
    <w:rsid w:val="009B4D62"/>
    <w:rsid w:val="009B6E12"/>
    <w:rsid w:val="009C00E7"/>
    <w:rsid w:val="009D1322"/>
    <w:rsid w:val="009D3850"/>
    <w:rsid w:val="009D6B28"/>
    <w:rsid w:val="009E39F5"/>
    <w:rsid w:val="00A16B3E"/>
    <w:rsid w:val="00A178F4"/>
    <w:rsid w:val="00A23746"/>
    <w:rsid w:val="00A3024E"/>
    <w:rsid w:val="00A30788"/>
    <w:rsid w:val="00A348CC"/>
    <w:rsid w:val="00A40760"/>
    <w:rsid w:val="00A67A9D"/>
    <w:rsid w:val="00A71C78"/>
    <w:rsid w:val="00A758FC"/>
    <w:rsid w:val="00A82584"/>
    <w:rsid w:val="00A86ACB"/>
    <w:rsid w:val="00A86FFA"/>
    <w:rsid w:val="00A96488"/>
    <w:rsid w:val="00AA1BDB"/>
    <w:rsid w:val="00AC1516"/>
    <w:rsid w:val="00AC1DD1"/>
    <w:rsid w:val="00AC5423"/>
    <w:rsid w:val="00AD00A4"/>
    <w:rsid w:val="00AD26D3"/>
    <w:rsid w:val="00AD6FCF"/>
    <w:rsid w:val="00AE2498"/>
    <w:rsid w:val="00AE7524"/>
    <w:rsid w:val="00AF286E"/>
    <w:rsid w:val="00B001B1"/>
    <w:rsid w:val="00B01E6A"/>
    <w:rsid w:val="00B02002"/>
    <w:rsid w:val="00B14200"/>
    <w:rsid w:val="00B274EE"/>
    <w:rsid w:val="00B462D8"/>
    <w:rsid w:val="00B47B50"/>
    <w:rsid w:val="00B50051"/>
    <w:rsid w:val="00B57678"/>
    <w:rsid w:val="00B621A0"/>
    <w:rsid w:val="00B6300A"/>
    <w:rsid w:val="00B72F0C"/>
    <w:rsid w:val="00B91602"/>
    <w:rsid w:val="00BD284A"/>
    <w:rsid w:val="00BF1AAE"/>
    <w:rsid w:val="00C051FB"/>
    <w:rsid w:val="00C07BD9"/>
    <w:rsid w:val="00C07D2C"/>
    <w:rsid w:val="00C2531F"/>
    <w:rsid w:val="00C26687"/>
    <w:rsid w:val="00C306D9"/>
    <w:rsid w:val="00C31983"/>
    <w:rsid w:val="00C51406"/>
    <w:rsid w:val="00C717E9"/>
    <w:rsid w:val="00C83873"/>
    <w:rsid w:val="00C86F92"/>
    <w:rsid w:val="00C934FF"/>
    <w:rsid w:val="00CA060C"/>
    <w:rsid w:val="00CA42A3"/>
    <w:rsid w:val="00CB7693"/>
    <w:rsid w:val="00CE02E4"/>
    <w:rsid w:val="00CE2AE8"/>
    <w:rsid w:val="00CE41DE"/>
    <w:rsid w:val="00D15EF0"/>
    <w:rsid w:val="00D16318"/>
    <w:rsid w:val="00D23718"/>
    <w:rsid w:val="00D243CA"/>
    <w:rsid w:val="00D255D9"/>
    <w:rsid w:val="00D37C83"/>
    <w:rsid w:val="00D41E25"/>
    <w:rsid w:val="00D6050A"/>
    <w:rsid w:val="00D61832"/>
    <w:rsid w:val="00D626EC"/>
    <w:rsid w:val="00D7058C"/>
    <w:rsid w:val="00D713E7"/>
    <w:rsid w:val="00D802B9"/>
    <w:rsid w:val="00D82E90"/>
    <w:rsid w:val="00D8579C"/>
    <w:rsid w:val="00D9315A"/>
    <w:rsid w:val="00DA077E"/>
    <w:rsid w:val="00DB2896"/>
    <w:rsid w:val="00DB42F4"/>
    <w:rsid w:val="00DC3C0D"/>
    <w:rsid w:val="00DD4216"/>
    <w:rsid w:val="00DD6B19"/>
    <w:rsid w:val="00DE0602"/>
    <w:rsid w:val="00DE21B3"/>
    <w:rsid w:val="00DF75EB"/>
    <w:rsid w:val="00E03683"/>
    <w:rsid w:val="00E054CB"/>
    <w:rsid w:val="00E06758"/>
    <w:rsid w:val="00E07BB8"/>
    <w:rsid w:val="00E63699"/>
    <w:rsid w:val="00E66B62"/>
    <w:rsid w:val="00E808AA"/>
    <w:rsid w:val="00E826EA"/>
    <w:rsid w:val="00E84582"/>
    <w:rsid w:val="00E93B03"/>
    <w:rsid w:val="00E93BD5"/>
    <w:rsid w:val="00E949F9"/>
    <w:rsid w:val="00E9787B"/>
    <w:rsid w:val="00EA4ED4"/>
    <w:rsid w:val="00EB2EEE"/>
    <w:rsid w:val="00EB3BCB"/>
    <w:rsid w:val="00EB4DFB"/>
    <w:rsid w:val="00EB6C65"/>
    <w:rsid w:val="00EC4D53"/>
    <w:rsid w:val="00EC6C43"/>
    <w:rsid w:val="00ED3546"/>
    <w:rsid w:val="00F0083E"/>
    <w:rsid w:val="00F01BD4"/>
    <w:rsid w:val="00F03FB3"/>
    <w:rsid w:val="00F14009"/>
    <w:rsid w:val="00F17C45"/>
    <w:rsid w:val="00F2623C"/>
    <w:rsid w:val="00F26452"/>
    <w:rsid w:val="00F27ACF"/>
    <w:rsid w:val="00F40F13"/>
    <w:rsid w:val="00F64382"/>
    <w:rsid w:val="00F65CEE"/>
    <w:rsid w:val="00F67862"/>
    <w:rsid w:val="00F72FD9"/>
    <w:rsid w:val="00F75487"/>
    <w:rsid w:val="00F83BA9"/>
    <w:rsid w:val="00F872F3"/>
    <w:rsid w:val="00FA418C"/>
    <w:rsid w:val="00FB06EB"/>
    <w:rsid w:val="00FB7BF3"/>
    <w:rsid w:val="00FC3BD9"/>
    <w:rsid w:val="00FC7293"/>
    <w:rsid w:val="00FC7AA6"/>
    <w:rsid w:val="00FD4151"/>
    <w:rsid w:val="00FD7134"/>
    <w:rsid w:val="00FF3A72"/>
    <w:rsid w:val="00FF6191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BE09DFC0-AE4C-417B-905F-61354F47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4FA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F44FA"/>
    <w:pPr>
      <w:keepNext/>
      <w:numPr>
        <w:numId w:val="9"/>
      </w:numPr>
      <w:spacing w:before="300"/>
      <w:outlineLvl w:val="0"/>
    </w:pPr>
    <w:rPr>
      <w:b/>
      <w:caps/>
      <w:szCs w:val="22"/>
    </w:rPr>
  </w:style>
  <w:style w:type="paragraph" w:styleId="Ttulo2">
    <w:name w:val="heading 2"/>
    <w:basedOn w:val="Normal"/>
    <w:next w:val="Normal"/>
    <w:qFormat/>
    <w:rsid w:val="001F44FA"/>
    <w:pPr>
      <w:keepNext/>
      <w:numPr>
        <w:ilvl w:val="1"/>
        <w:numId w:val="9"/>
      </w:numPr>
      <w:spacing w:before="300"/>
      <w:outlineLvl w:val="1"/>
    </w:pPr>
    <w:rPr>
      <w:szCs w:val="22"/>
    </w:rPr>
  </w:style>
  <w:style w:type="paragraph" w:styleId="Ttulo3">
    <w:name w:val="heading 3"/>
    <w:basedOn w:val="Normal"/>
    <w:next w:val="Normal"/>
    <w:qFormat/>
    <w:rsid w:val="001F44FA"/>
    <w:pPr>
      <w:keepNext/>
      <w:numPr>
        <w:ilvl w:val="2"/>
        <w:numId w:val="9"/>
      </w:numPr>
      <w:spacing w:before="300"/>
      <w:outlineLvl w:val="2"/>
    </w:pPr>
  </w:style>
  <w:style w:type="paragraph" w:styleId="Ttulo4">
    <w:name w:val="heading 4"/>
    <w:basedOn w:val="Normal"/>
    <w:next w:val="Normal"/>
    <w:qFormat/>
    <w:rsid w:val="001F44FA"/>
    <w:pPr>
      <w:keepNext/>
      <w:numPr>
        <w:ilvl w:val="3"/>
        <w:numId w:val="9"/>
      </w:numPr>
      <w:tabs>
        <w:tab w:val="left" w:pos="992"/>
      </w:tabs>
      <w:spacing w:before="200"/>
      <w:outlineLvl w:val="3"/>
    </w:pPr>
  </w:style>
  <w:style w:type="paragraph" w:styleId="Ttulo5">
    <w:name w:val="heading 5"/>
    <w:basedOn w:val="Normal"/>
    <w:next w:val="Normal"/>
    <w:qFormat/>
    <w:rsid w:val="001F44FA"/>
    <w:pPr>
      <w:keepNext/>
      <w:spacing w:before="500" w:after="500" w:line="440" w:lineRule="atLeast"/>
      <w:jc w:val="center"/>
      <w:outlineLvl w:val="4"/>
    </w:pPr>
    <w:rPr>
      <w:b/>
      <w:caps/>
      <w:sz w:val="40"/>
    </w:rPr>
  </w:style>
  <w:style w:type="paragraph" w:styleId="Ttulo6">
    <w:name w:val="heading 6"/>
    <w:basedOn w:val="Ttulo3"/>
    <w:next w:val="Normal"/>
    <w:qFormat/>
    <w:rsid w:val="001F44FA"/>
    <w:pPr>
      <w:numPr>
        <w:ilvl w:val="0"/>
        <w:numId w:val="0"/>
      </w:numPr>
      <w:spacing w:before="500" w:after="500" w:line="300" w:lineRule="atLeast"/>
      <w:contextualSpacing/>
      <w:jc w:val="center"/>
      <w:outlineLvl w:val="5"/>
    </w:pPr>
    <w:rPr>
      <w:rFonts w:cs="Arial"/>
      <w:b/>
      <w:bCs/>
      <w:caps/>
      <w:sz w:val="26"/>
      <w:szCs w:val="26"/>
    </w:rPr>
  </w:style>
  <w:style w:type="paragraph" w:styleId="Ttulo8">
    <w:name w:val="heading 8"/>
    <w:basedOn w:val="Normal"/>
    <w:next w:val="Normal"/>
    <w:qFormat/>
    <w:rsid w:val="001F44FA"/>
    <w:pPr>
      <w:keepNext/>
      <w:numPr>
        <w:numId w:val="10"/>
      </w:numPr>
      <w:tabs>
        <w:tab w:val="clear" w:pos="360"/>
        <w:tab w:val="num" w:pos="851"/>
      </w:tabs>
      <w:ind w:left="851" w:hanging="851"/>
      <w:outlineLvl w:val="7"/>
    </w:pPr>
    <w:rPr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semiHidden/>
    <w:rsid w:val="001F44FA"/>
    <w:pPr>
      <w:tabs>
        <w:tab w:val="left" w:pos="1134"/>
        <w:tab w:val="right" w:leader="dot" w:pos="9356"/>
      </w:tabs>
      <w:spacing w:before="120"/>
      <w:ind w:right="-1"/>
    </w:pPr>
    <w:rPr>
      <w:caps/>
    </w:rPr>
  </w:style>
  <w:style w:type="paragraph" w:styleId="Sumrio2">
    <w:name w:val="toc 2"/>
    <w:basedOn w:val="Normal"/>
    <w:next w:val="Normal"/>
    <w:autoRedefine/>
    <w:semiHidden/>
    <w:rsid w:val="001F44FA"/>
    <w:pPr>
      <w:tabs>
        <w:tab w:val="left" w:pos="1134"/>
        <w:tab w:val="right" w:leader="dot" w:pos="9356"/>
      </w:tabs>
      <w:spacing w:before="80"/>
      <w:ind w:left="113"/>
    </w:pPr>
  </w:style>
  <w:style w:type="paragraph" w:styleId="Sumrio3">
    <w:name w:val="toc 3"/>
    <w:basedOn w:val="Normal"/>
    <w:next w:val="Normal"/>
    <w:autoRedefine/>
    <w:semiHidden/>
    <w:rsid w:val="001F44FA"/>
    <w:pPr>
      <w:tabs>
        <w:tab w:val="left" w:pos="1134"/>
        <w:tab w:val="right" w:leader="dot" w:pos="9356"/>
      </w:tabs>
      <w:spacing w:before="40"/>
      <w:ind w:left="227"/>
      <w:jc w:val="left"/>
    </w:pPr>
    <w:rPr>
      <w:szCs w:val="22"/>
    </w:rPr>
  </w:style>
  <w:style w:type="paragraph" w:styleId="Sumrio4">
    <w:name w:val="toc 4"/>
    <w:basedOn w:val="Normal"/>
    <w:next w:val="Normal"/>
    <w:autoRedefine/>
    <w:semiHidden/>
    <w:rsid w:val="001F44FA"/>
    <w:pPr>
      <w:tabs>
        <w:tab w:val="left" w:pos="1134"/>
        <w:tab w:val="right" w:leader="dot" w:pos="9356"/>
      </w:tabs>
      <w:ind w:left="340"/>
      <w:jc w:val="left"/>
    </w:pPr>
    <w:rPr>
      <w:szCs w:val="22"/>
    </w:rPr>
  </w:style>
  <w:style w:type="paragraph" w:customStyle="1" w:styleId="Artigo2">
    <w:name w:val="Artigo2"/>
    <w:basedOn w:val="Normal"/>
    <w:rsid w:val="001F44FA"/>
    <w:pPr>
      <w:spacing w:before="300" w:line="260" w:lineRule="atLeast"/>
      <w:ind w:left="284" w:hanging="284"/>
      <w:contextualSpacing/>
    </w:pPr>
  </w:style>
  <w:style w:type="paragraph" w:customStyle="1" w:styleId="Artigo3">
    <w:name w:val="Artigo3"/>
    <w:basedOn w:val="Normal"/>
    <w:rsid w:val="001F44FA"/>
    <w:pPr>
      <w:spacing w:before="200" w:line="260" w:lineRule="atLeast"/>
      <w:ind w:left="738" w:hanging="284"/>
    </w:pPr>
  </w:style>
  <w:style w:type="paragraph" w:customStyle="1" w:styleId="Artigo4">
    <w:name w:val="Artigo4"/>
    <w:basedOn w:val="Normal"/>
    <w:rsid w:val="001F44FA"/>
    <w:pPr>
      <w:spacing w:before="100" w:line="260" w:lineRule="atLeast"/>
      <w:ind w:left="1191" w:hanging="284"/>
      <w:contextualSpacing/>
    </w:pPr>
  </w:style>
  <w:style w:type="paragraph" w:styleId="Cabealho">
    <w:name w:val="header"/>
    <w:basedOn w:val="Normal"/>
    <w:link w:val="CabealhoChar"/>
    <w:uiPriority w:val="99"/>
    <w:rsid w:val="001F44FA"/>
    <w:pPr>
      <w:tabs>
        <w:tab w:val="right" w:pos="9356"/>
      </w:tabs>
    </w:pPr>
    <w:rPr>
      <w:caps/>
      <w:sz w:val="18"/>
      <w:szCs w:val="18"/>
    </w:rPr>
  </w:style>
  <w:style w:type="paragraph" w:customStyle="1" w:styleId="Hifen-R0">
    <w:name w:val="Hifen-R0"/>
    <w:basedOn w:val="Normal"/>
    <w:rsid w:val="001F44FA"/>
    <w:pPr>
      <w:numPr>
        <w:numId w:val="1"/>
      </w:numPr>
      <w:tabs>
        <w:tab w:val="left" w:pos="2268"/>
      </w:tabs>
      <w:spacing w:before="200" w:line="300" w:lineRule="atLeast"/>
      <w:contextualSpacing/>
    </w:pPr>
  </w:style>
  <w:style w:type="paragraph" w:customStyle="1" w:styleId="Hifen-R15">
    <w:name w:val="Hifen-R15"/>
    <w:basedOn w:val="Hifen-R0"/>
    <w:rsid w:val="001F44FA"/>
    <w:pPr>
      <w:numPr>
        <w:numId w:val="2"/>
      </w:numPr>
    </w:pPr>
  </w:style>
  <w:style w:type="paragraph" w:customStyle="1" w:styleId="Hifen-R5">
    <w:name w:val="Hifen-R5"/>
    <w:basedOn w:val="Normal"/>
    <w:rsid w:val="001F44FA"/>
    <w:pPr>
      <w:numPr>
        <w:numId w:val="3"/>
      </w:numPr>
      <w:spacing w:before="200" w:line="300" w:lineRule="atLeast"/>
      <w:contextualSpacing/>
    </w:pPr>
  </w:style>
  <w:style w:type="paragraph" w:customStyle="1" w:styleId="NumeraR0">
    <w:name w:val="Numer_aR0"/>
    <w:basedOn w:val="Normal"/>
    <w:rsid w:val="001F44FA"/>
    <w:pPr>
      <w:numPr>
        <w:numId w:val="11"/>
      </w:numPr>
      <w:tabs>
        <w:tab w:val="right" w:leader="dot" w:pos="9355"/>
      </w:tabs>
      <w:spacing w:before="200" w:line="300" w:lineRule="atLeast"/>
      <w:contextualSpacing/>
    </w:pPr>
  </w:style>
  <w:style w:type="paragraph" w:customStyle="1" w:styleId="NumeraR15">
    <w:name w:val="Numer_aR15"/>
    <w:basedOn w:val="Normal"/>
    <w:rsid w:val="001F44FA"/>
    <w:pPr>
      <w:numPr>
        <w:numId w:val="4"/>
      </w:numPr>
      <w:spacing w:before="200" w:line="300" w:lineRule="atLeast"/>
      <w:contextualSpacing/>
    </w:pPr>
  </w:style>
  <w:style w:type="paragraph" w:customStyle="1" w:styleId="NumeraR5">
    <w:name w:val="Numer_aR5"/>
    <w:basedOn w:val="Normal"/>
    <w:rsid w:val="001F44FA"/>
    <w:pPr>
      <w:numPr>
        <w:numId w:val="5"/>
      </w:numPr>
      <w:spacing w:before="200" w:line="300" w:lineRule="atLeast"/>
      <w:contextualSpacing/>
    </w:pPr>
  </w:style>
  <w:style w:type="character" w:styleId="Nmerodepgina">
    <w:name w:val="page number"/>
    <w:basedOn w:val="Fontepargpadro"/>
    <w:rsid w:val="001F44FA"/>
  </w:style>
  <w:style w:type="paragraph" w:customStyle="1" w:styleId="Numer-R0">
    <w:name w:val="Numer-R0"/>
    <w:basedOn w:val="Normal"/>
    <w:rsid w:val="001F44FA"/>
    <w:pPr>
      <w:numPr>
        <w:numId w:val="6"/>
      </w:numPr>
      <w:tabs>
        <w:tab w:val="right" w:leader="dot" w:pos="9356"/>
      </w:tabs>
      <w:spacing w:before="200" w:line="300" w:lineRule="atLeast"/>
      <w:contextualSpacing/>
    </w:pPr>
  </w:style>
  <w:style w:type="paragraph" w:customStyle="1" w:styleId="Numer-R15">
    <w:name w:val="Numer-R15"/>
    <w:basedOn w:val="Normal"/>
    <w:rsid w:val="001F44FA"/>
    <w:pPr>
      <w:numPr>
        <w:numId w:val="7"/>
      </w:numPr>
      <w:spacing w:before="200" w:line="300" w:lineRule="atLeast"/>
      <w:contextualSpacing/>
    </w:pPr>
  </w:style>
  <w:style w:type="paragraph" w:customStyle="1" w:styleId="Numer-R5">
    <w:name w:val="Numer-R5"/>
    <w:basedOn w:val="Hifen-R0"/>
    <w:rsid w:val="001F44FA"/>
    <w:pPr>
      <w:numPr>
        <w:numId w:val="8"/>
      </w:numPr>
    </w:pPr>
  </w:style>
  <w:style w:type="paragraph" w:customStyle="1" w:styleId="PargrR0">
    <w:name w:val="Parágr_R0"/>
    <w:basedOn w:val="Normal"/>
    <w:rsid w:val="001F44FA"/>
    <w:pPr>
      <w:spacing w:before="400" w:line="260" w:lineRule="atLeast"/>
    </w:pPr>
  </w:style>
  <w:style w:type="paragraph" w:customStyle="1" w:styleId="PragrR5">
    <w:name w:val="Páragr_R5"/>
    <w:basedOn w:val="PargrR0"/>
    <w:rsid w:val="001F44FA"/>
    <w:pPr>
      <w:spacing w:before="200" w:line="300" w:lineRule="atLeast"/>
      <w:ind w:left="284"/>
      <w:contextualSpacing/>
    </w:pPr>
    <w:rPr>
      <w:lang w:val="en-US"/>
    </w:rPr>
  </w:style>
  <w:style w:type="paragraph" w:styleId="Rodap">
    <w:name w:val="footer"/>
    <w:basedOn w:val="Normal"/>
    <w:link w:val="RodapChar"/>
    <w:uiPriority w:val="99"/>
    <w:rsid w:val="001F44FA"/>
    <w:pPr>
      <w:pBdr>
        <w:top w:val="single" w:sz="4" w:space="1" w:color="auto"/>
      </w:pBdr>
      <w:tabs>
        <w:tab w:val="right" w:pos="9356"/>
      </w:tabs>
    </w:pPr>
    <w:rPr>
      <w:sz w:val="16"/>
      <w:szCs w:val="16"/>
    </w:rPr>
  </w:style>
  <w:style w:type="paragraph" w:customStyle="1" w:styleId="Tabel">
    <w:name w:val="Tabel"/>
    <w:basedOn w:val="Normal"/>
    <w:rsid w:val="001F44FA"/>
    <w:pPr>
      <w:spacing w:before="100" w:line="260" w:lineRule="atLeast"/>
      <w:jc w:val="left"/>
    </w:pPr>
    <w:rPr>
      <w:sz w:val="16"/>
    </w:rPr>
  </w:style>
  <w:style w:type="character" w:styleId="Hyperlink">
    <w:name w:val="Hyperlink"/>
    <w:rsid w:val="001F44FA"/>
    <w:rPr>
      <w:color w:val="000080"/>
      <w:u w:val="single"/>
    </w:rPr>
  </w:style>
  <w:style w:type="paragraph" w:styleId="Textodebalo">
    <w:name w:val="Balloon Text"/>
    <w:basedOn w:val="Normal"/>
    <w:semiHidden/>
    <w:rsid w:val="001F44FA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AD26D3"/>
    <w:rPr>
      <w:sz w:val="16"/>
      <w:szCs w:val="16"/>
    </w:rPr>
  </w:style>
  <w:style w:type="paragraph" w:customStyle="1" w:styleId="Ttulo5Moldura">
    <w:name w:val="Título 5 + Moldura"/>
    <w:basedOn w:val="Ttulo5"/>
    <w:rsid w:val="001F44FA"/>
    <w:pPr>
      <w:framePr w:w="9356" w:h="6010" w:hRule="exact" w:wrap="around" w:vAnchor="text" w:hAnchor="text" w:xAlign="center" w:y="1"/>
      <w:pBdr>
        <w:top w:val="thinThickSmallGap" w:sz="24" w:space="31" w:color="auto"/>
        <w:left w:val="thinThickSmallGap" w:sz="24" w:space="4" w:color="auto"/>
        <w:bottom w:val="thickThinSmallGap" w:sz="24" w:space="31" w:color="auto"/>
        <w:right w:val="thickThinSmallGap" w:sz="24" w:space="4" w:color="auto"/>
      </w:pBdr>
      <w:spacing w:before="360" w:after="360" w:line="360" w:lineRule="auto"/>
    </w:pPr>
    <w:rPr>
      <w:bCs/>
      <w:iCs/>
      <w:szCs w:val="40"/>
    </w:rPr>
  </w:style>
  <w:style w:type="paragraph" w:customStyle="1" w:styleId="Lista-R5">
    <w:name w:val="Lista-R5"/>
    <w:basedOn w:val="Normal"/>
    <w:rsid w:val="001F44FA"/>
    <w:pPr>
      <w:tabs>
        <w:tab w:val="right" w:leader="dot" w:pos="9355"/>
      </w:tabs>
      <w:spacing w:before="200" w:line="300" w:lineRule="atLeast"/>
      <w:ind w:left="284"/>
      <w:contextualSpacing/>
    </w:pPr>
  </w:style>
  <w:style w:type="paragraph" w:customStyle="1" w:styleId="ParagrR15">
    <w:name w:val="Paragr_R15"/>
    <w:basedOn w:val="Normal"/>
    <w:rsid w:val="001F44FA"/>
    <w:pPr>
      <w:spacing w:before="200"/>
      <w:ind w:left="851"/>
    </w:pPr>
  </w:style>
  <w:style w:type="paragraph" w:customStyle="1" w:styleId="Lista-R0">
    <w:name w:val="Lista-R0"/>
    <w:basedOn w:val="Lista-R5"/>
    <w:rsid w:val="001F44FA"/>
    <w:pPr>
      <w:ind w:left="0"/>
    </w:pPr>
  </w:style>
  <w:style w:type="paragraph" w:customStyle="1" w:styleId="Lista-R15">
    <w:name w:val="Lista-R15"/>
    <w:basedOn w:val="Lista-R0"/>
    <w:rsid w:val="001F44FA"/>
    <w:pPr>
      <w:ind w:left="851"/>
    </w:pPr>
  </w:style>
  <w:style w:type="paragraph" w:styleId="Textodecomentrio">
    <w:name w:val="annotation text"/>
    <w:basedOn w:val="Normal"/>
    <w:semiHidden/>
    <w:rsid w:val="00AD26D3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AD26D3"/>
    <w:rPr>
      <w:b/>
      <w:bCs/>
    </w:rPr>
  </w:style>
  <w:style w:type="paragraph" w:styleId="Reviso">
    <w:name w:val="Revision"/>
    <w:hidden/>
    <w:uiPriority w:val="99"/>
    <w:semiHidden/>
    <w:rsid w:val="000D2591"/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4948E3"/>
    <w:rPr>
      <w:rFonts w:ascii="Arial" w:hAnsi="Arial"/>
      <w:caps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4948E3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25DA2A00FC04F8B844ADE99FDD02E" ma:contentTypeVersion="2" ma:contentTypeDescription="Crie um novo documento." ma:contentTypeScope="" ma:versionID="b0744560624d9865bd0cbd0583a7a07a">
  <xsd:schema xmlns:xsd="http://www.w3.org/2001/XMLSchema" xmlns:xs="http://www.w3.org/2001/XMLSchema" xmlns:p="http://schemas.microsoft.com/office/2006/metadata/properties" xmlns:ns2="e2b341e6-b386-49d0-9fd8-d7a62957f099" targetNamespace="http://schemas.microsoft.com/office/2006/metadata/properties" ma:root="true" ma:fieldsID="430ad52f10c929ad51917c906917f436" ns2:_="">
    <xsd:import namespace="e2b341e6-b386-49d0-9fd8-d7a62957f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41e6-b386-49d0-9fd8-d7a62957f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D8E7-F95A-4774-A4DA-1A9CA45C1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6D5B2-90F5-4AFB-A6B9-136D3A7898B6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e2b341e6-b386-49d0-9fd8-d7a62957f099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78CD0A-C8B4-4363-9FE2-464662A37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41e6-b386-49d0-9fd8-d7a62957f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180E4C-C025-4A2A-A489-3271739A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1918</Words>
  <Characters>11083</Characters>
  <Application>Microsoft Office Word</Application>
  <DocSecurity>0</DocSecurity>
  <Lines>92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nº 01/2020</vt:lpstr>
    </vt:vector>
  </TitlesOfParts>
  <Manager>EO/EG</Manager>
  <Company>CEMIG</Company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nº 01/2020</dc:title>
  <dc:subject>Projetos Eólicos</dc:subject>
  <dc:creator>c056990</dc:creator>
  <cp:lastModifiedBy>Manoela Braga</cp:lastModifiedBy>
  <cp:revision>14</cp:revision>
  <cp:lastPrinted>2020-08-10T13:55:00Z</cp:lastPrinted>
  <dcterms:created xsi:type="dcterms:W3CDTF">2020-02-07T12:10:00Z</dcterms:created>
  <dcterms:modified xsi:type="dcterms:W3CDTF">2020-08-10T13:57:00Z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0x01010072625DA2A00FC04F8B844ADE99FDD02E</vt:lpwstr>
  </property>
</Properties>
</file>