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horzAnchor="margin" w:tblpXSpec="center" w:tblpY="-689"/>
        <w:tblW w:w="10740" w:type="dxa"/>
        <w:tblLayout w:type="fixed"/>
        <w:tblLook w:val="04A0" w:firstRow="1" w:lastRow="0" w:firstColumn="1" w:lastColumn="0" w:noHBand="0" w:noVBand="1"/>
      </w:tblPr>
      <w:tblGrid>
        <w:gridCol w:w="1560"/>
        <w:gridCol w:w="992"/>
        <w:gridCol w:w="8188"/>
      </w:tblGrid>
      <w:tr w:rsidR="00E101EF" w:rsidRPr="00AF5836" w14:paraId="7A2CED61" w14:textId="77777777" w:rsidTr="1A71EC8E">
        <w:trPr>
          <w:trHeight w:val="285"/>
        </w:trPr>
        <w:tc>
          <w:tcPr>
            <w:tcW w:w="2552" w:type="dxa"/>
            <w:gridSpan w:val="2"/>
            <w:tcBorders>
              <w:top w:val="nil"/>
              <w:left w:val="nil"/>
              <w:bottom w:val="single" w:sz="12" w:space="0" w:color="auto"/>
              <w:right w:val="nil"/>
            </w:tcBorders>
          </w:tcPr>
          <w:p w14:paraId="672A6659" w14:textId="77777777" w:rsidR="00E101EF" w:rsidRPr="00AF5836" w:rsidRDefault="00E101EF" w:rsidP="00E101EF">
            <w:pPr>
              <w:tabs>
                <w:tab w:val="left" w:pos="9072"/>
                <w:tab w:val="left" w:pos="9356"/>
              </w:tabs>
              <w:jc w:val="center"/>
              <w:rPr>
                <w:rFonts w:ascii="Times New Roman" w:hAnsi="Times New Roman"/>
                <w:szCs w:val="20"/>
              </w:rPr>
            </w:pPr>
            <w:bookmarkStart w:id="0" w:name="_GoBack"/>
            <w:bookmarkEnd w:id="0"/>
          </w:p>
        </w:tc>
        <w:tc>
          <w:tcPr>
            <w:tcW w:w="8188" w:type="dxa"/>
            <w:tcBorders>
              <w:top w:val="nil"/>
              <w:left w:val="nil"/>
              <w:bottom w:val="single" w:sz="12" w:space="0" w:color="auto"/>
              <w:right w:val="nil"/>
            </w:tcBorders>
          </w:tcPr>
          <w:p w14:paraId="4AB80993" w14:textId="77777777" w:rsidR="00E101EF" w:rsidRPr="00AF5836" w:rsidRDefault="00E101EF" w:rsidP="00E101EF">
            <w:pPr>
              <w:jc w:val="right"/>
              <w:rPr>
                <w:rFonts w:ascii="Times New Roman" w:hAnsi="Times New Roman"/>
                <w:bCs/>
                <w:sz w:val="16"/>
                <w:szCs w:val="16"/>
              </w:rPr>
            </w:pPr>
            <w:r w:rsidRPr="00AF5836">
              <w:rPr>
                <w:rFonts w:ascii="Times New Roman" w:hAnsi="Times New Roman"/>
                <w:bCs/>
                <w:sz w:val="12"/>
                <w:szCs w:val="16"/>
              </w:rPr>
              <w:t>CLASSIFICAÇÃO: Reservado</w:t>
            </w:r>
          </w:p>
        </w:tc>
      </w:tr>
      <w:tr w:rsidR="00F720CB" w:rsidRPr="00AF5836" w14:paraId="364E8C58" w14:textId="77777777" w:rsidTr="1A71EC8E">
        <w:trPr>
          <w:trHeight w:val="508"/>
        </w:trPr>
        <w:tc>
          <w:tcPr>
            <w:tcW w:w="1560" w:type="dxa"/>
            <w:tcBorders>
              <w:top w:val="single" w:sz="12" w:space="0" w:color="auto"/>
              <w:left w:val="single" w:sz="12" w:space="0" w:color="auto"/>
              <w:bottom w:val="single" w:sz="8" w:space="0" w:color="auto"/>
              <w:right w:val="single" w:sz="8" w:space="0" w:color="auto"/>
            </w:tcBorders>
            <w:vAlign w:val="center"/>
          </w:tcPr>
          <w:p w14:paraId="0A37501D" w14:textId="77777777" w:rsidR="00F720CB" w:rsidRPr="00AF5836" w:rsidRDefault="00F720CB" w:rsidP="00F720CB">
            <w:pPr>
              <w:autoSpaceDE w:val="0"/>
              <w:autoSpaceDN w:val="0"/>
              <w:jc w:val="center"/>
              <w:rPr>
                <w:rFonts w:ascii="Times New Roman" w:eastAsiaTheme="minorEastAsia" w:hAnsi="Times New Roman"/>
                <w:b/>
                <w:noProof/>
                <w:color w:val="000000" w:themeColor="text1"/>
                <w:sz w:val="14"/>
                <w:szCs w:val="28"/>
              </w:rPr>
            </w:pPr>
            <w:r>
              <w:rPr>
                <w:noProof/>
              </w:rPr>
              <w:drawing>
                <wp:inline distT="0" distB="0" distL="0" distR="0" wp14:anchorId="2B889D47" wp14:editId="6C8499D5">
                  <wp:extent cx="620485" cy="351972"/>
                  <wp:effectExtent l="0" t="0" r="8255" b="0"/>
                  <wp:docPr id="2" name="Imagem 2" descr="https://novoportal.cemig.com.br/wp-content/uploads/2020/07/logo_cemi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485" cy="351972"/>
                          </a:xfrm>
                          <a:prstGeom prst="rect">
                            <a:avLst/>
                          </a:prstGeom>
                        </pic:spPr>
                      </pic:pic>
                    </a:graphicData>
                  </a:graphic>
                </wp:inline>
              </w:drawing>
            </w:r>
          </w:p>
        </w:tc>
        <w:tc>
          <w:tcPr>
            <w:tcW w:w="9180" w:type="dxa"/>
            <w:gridSpan w:val="2"/>
            <w:tcBorders>
              <w:top w:val="single" w:sz="12" w:space="0" w:color="auto"/>
              <w:left w:val="single" w:sz="8" w:space="0" w:color="auto"/>
              <w:bottom w:val="single" w:sz="8" w:space="0" w:color="auto"/>
              <w:right w:val="single" w:sz="12" w:space="0" w:color="auto"/>
            </w:tcBorders>
            <w:vAlign w:val="center"/>
          </w:tcPr>
          <w:p w14:paraId="127A0F9B" w14:textId="77777777" w:rsidR="002245B4" w:rsidRDefault="002245B4" w:rsidP="002245B4">
            <w:pPr>
              <w:autoSpaceDE w:val="0"/>
              <w:autoSpaceDN w:val="0"/>
              <w:jc w:val="center"/>
              <w:rPr>
                <w:rFonts w:ascii="Times New Roman" w:eastAsiaTheme="minorEastAsia" w:hAnsi="Times New Roman"/>
                <w:b/>
                <w:noProof/>
                <w:color w:val="000000" w:themeColor="text1"/>
                <w:sz w:val="16"/>
                <w:szCs w:val="28"/>
              </w:rPr>
            </w:pPr>
            <w:r>
              <w:rPr>
                <w:rFonts w:ascii="Times New Roman" w:eastAsiaTheme="minorEastAsia" w:hAnsi="Times New Roman"/>
                <w:b/>
                <w:noProof/>
                <w:color w:val="000000" w:themeColor="text1"/>
                <w:sz w:val="16"/>
                <w:szCs w:val="28"/>
              </w:rPr>
              <w:t>DIRETORIA ADJUNTA DE COMPLIANCE, RISCOS CORPORATIVOS E CONTROLES INTERNOS - DCI</w:t>
            </w:r>
          </w:p>
          <w:p w14:paraId="7D5212A4" w14:textId="77777777" w:rsidR="00F720CB" w:rsidRDefault="002245B4" w:rsidP="002245B4">
            <w:pPr>
              <w:autoSpaceDE w:val="0"/>
              <w:autoSpaceDN w:val="0"/>
              <w:jc w:val="center"/>
              <w:rPr>
                <w:rFonts w:ascii="Times New Roman" w:eastAsiaTheme="minorEastAsia" w:hAnsi="Times New Roman"/>
                <w:b/>
                <w:noProof/>
                <w:color w:val="000000" w:themeColor="text1"/>
                <w:sz w:val="16"/>
                <w:szCs w:val="28"/>
              </w:rPr>
            </w:pPr>
            <w:r>
              <w:rPr>
                <w:rFonts w:ascii="Times New Roman" w:eastAsiaTheme="minorEastAsia" w:hAnsi="Times New Roman"/>
                <w:b/>
                <w:noProof/>
                <w:color w:val="000000" w:themeColor="text1"/>
                <w:sz w:val="16"/>
                <w:szCs w:val="28"/>
              </w:rPr>
              <w:t>GERÊNCIA DE PRIVACIDADE E PROTEÇÃO DE DADOS – DCI/PR</w:t>
            </w:r>
          </w:p>
          <w:p w14:paraId="50A20D12" w14:textId="77777777" w:rsidR="00664AFC" w:rsidRDefault="00664AFC" w:rsidP="002245B4">
            <w:pPr>
              <w:autoSpaceDE w:val="0"/>
              <w:autoSpaceDN w:val="0"/>
              <w:jc w:val="center"/>
              <w:rPr>
                <w:rFonts w:ascii="Times New Roman" w:eastAsiaTheme="minorEastAsia" w:hAnsi="Times New Roman"/>
                <w:b/>
                <w:noProof/>
                <w:color w:val="000000" w:themeColor="text1"/>
                <w:sz w:val="16"/>
                <w:szCs w:val="28"/>
              </w:rPr>
            </w:pPr>
          </w:p>
          <w:p w14:paraId="10DB4916" w14:textId="4156FF4E" w:rsidR="00664AFC" w:rsidRPr="00AF5836" w:rsidRDefault="00664AFC" w:rsidP="002245B4">
            <w:pPr>
              <w:autoSpaceDE w:val="0"/>
              <w:autoSpaceDN w:val="0"/>
              <w:jc w:val="center"/>
              <w:rPr>
                <w:rFonts w:ascii="Times New Roman" w:eastAsiaTheme="minorEastAsia" w:hAnsi="Times New Roman"/>
                <w:b/>
                <w:noProof/>
                <w:color w:val="000000" w:themeColor="text1"/>
                <w:sz w:val="14"/>
                <w:szCs w:val="28"/>
              </w:rPr>
            </w:pPr>
            <w:r>
              <w:rPr>
                <w:rFonts w:ascii="Times New Roman" w:eastAsiaTheme="minorEastAsia" w:hAnsi="Times New Roman"/>
                <w:b/>
                <w:noProof/>
                <w:color w:val="000000" w:themeColor="text1"/>
                <w:sz w:val="16"/>
                <w:szCs w:val="28"/>
              </w:rPr>
              <w:t>Minuta Controlador x Operador V6</w:t>
            </w:r>
          </w:p>
        </w:tc>
      </w:tr>
      <w:tr w:rsidR="00C8368A" w:rsidRPr="00AF5836" w14:paraId="7177A27B" w14:textId="77777777" w:rsidTr="1A71EC8E">
        <w:trPr>
          <w:trHeight w:val="1664"/>
        </w:trPr>
        <w:tc>
          <w:tcPr>
            <w:tcW w:w="10740" w:type="dxa"/>
            <w:gridSpan w:val="3"/>
            <w:tcBorders>
              <w:top w:val="single" w:sz="8" w:space="0" w:color="auto"/>
              <w:left w:val="single" w:sz="12" w:space="0" w:color="auto"/>
              <w:bottom w:val="single" w:sz="8" w:space="0" w:color="auto"/>
              <w:right w:val="single" w:sz="12" w:space="0" w:color="auto"/>
            </w:tcBorders>
            <w:shd w:val="clear" w:color="auto" w:fill="auto"/>
          </w:tcPr>
          <w:p w14:paraId="5DAB6C7B" w14:textId="77777777" w:rsidR="00BD4779" w:rsidRPr="00052D78" w:rsidRDefault="00BD4779" w:rsidP="00E52A05">
            <w:pPr>
              <w:spacing w:line="276" w:lineRule="auto"/>
              <w:ind w:right="142"/>
              <w:jc w:val="both"/>
              <w:rPr>
                <w:rFonts w:ascii="Georgia" w:hAnsi="Georgia" w:cstheme="minorHAnsi"/>
                <w:sz w:val="22"/>
                <w:szCs w:val="22"/>
              </w:rPr>
            </w:pPr>
          </w:p>
          <w:p w14:paraId="5A42444A" w14:textId="287F4F82" w:rsidR="00BD4779" w:rsidRPr="008960FF" w:rsidRDefault="00BD4779" w:rsidP="00E52A05">
            <w:pPr>
              <w:spacing w:line="276" w:lineRule="auto"/>
              <w:ind w:left="743" w:right="142"/>
              <w:jc w:val="center"/>
              <w:rPr>
                <w:rFonts w:ascii="Georgia" w:hAnsi="Georgia" w:cstheme="minorHAnsi"/>
                <w:b/>
                <w:bCs/>
                <w:iCs/>
                <w:sz w:val="22"/>
                <w:szCs w:val="22"/>
              </w:rPr>
            </w:pPr>
            <w:r w:rsidRPr="008960FF">
              <w:rPr>
                <w:rFonts w:ascii="Georgia" w:hAnsi="Georgia" w:cstheme="minorHAnsi"/>
                <w:b/>
                <w:bCs/>
                <w:iCs/>
                <w:sz w:val="22"/>
                <w:szCs w:val="22"/>
              </w:rPr>
              <w:t xml:space="preserve">ANEXO </w:t>
            </w:r>
            <w:r w:rsidR="00862C03" w:rsidRPr="00C85501">
              <w:rPr>
                <w:rFonts w:ascii="Georgia" w:hAnsi="Georgia" w:cstheme="minorHAnsi"/>
                <w:b/>
                <w:bCs/>
                <w:iCs/>
                <w:szCs w:val="22"/>
              </w:rPr>
              <w:t>II</w:t>
            </w:r>
          </w:p>
          <w:p w14:paraId="3836590D" w14:textId="77777777" w:rsidR="00BD4779" w:rsidRPr="008960FF" w:rsidRDefault="00BD4779" w:rsidP="00E52A05">
            <w:pPr>
              <w:spacing w:line="276" w:lineRule="auto"/>
              <w:ind w:left="743" w:right="142"/>
              <w:jc w:val="center"/>
              <w:rPr>
                <w:rFonts w:ascii="Georgia" w:hAnsi="Georgia" w:cstheme="minorHAnsi"/>
                <w:b/>
                <w:bCs/>
                <w:iCs/>
                <w:sz w:val="22"/>
                <w:szCs w:val="22"/>
              </w:rPr>
            </w:pPr>
            <w:r w:rsidRPr="008960FF">
              <w:rPr>
                <w:rFonts w:ascii="Georgia" w:hAnsi="Georgia" w:cstheme="minorHAnsi"/>
                <w:b/>
                <w:bCs/>
                <w:iCs/>
                <w:sz w:val="22"/>
                <w:szCs w:val="22"/>
              </w:rPr>
              <w:t>TRATAMENTO DE DADOS PESSOAIS</w:t>
            </w:r>
          </w:p>
          <w:p w14:paraId="02EB378F" w14:textId="77777777" w:rsidR="00BD4779" w:rsidRPr="008960FF" w:rsidRDefault="00BD4779" w:rsidP="00E52A05">
            <w:pPr>
              <w:spacing w:line="276" w:lineRule="auto"/>
              <w:ind w:right="142"/>
              <w:jc w:val="both"/>
              <w:rPr>
                <w:rFonts w:ascii="Georgia" w:hAnsi="Georgia" w:cstheme="minorHAnsi"/>
                <w:iCs/>
                <w:sz w:val="22"/>
                <w:szCs w:val="22"/>
              </w:rPr>
            </w:pPr>
          </w:p>
          <w:p w14:paraId="5CA8CE9C" w14:textId="1A13BA41" w:rsidR="00BD4779" w:rsidRPr="008960FF" w:rsidRDefault="00BD4779" w:rsidP="3C57954A">
            <w:pPr>
              <w:spacing w:line="276" w:lineRule="auto"/>
              <w:ind w:left="743" w:right="142"/>
              <w:jc w:val="both"/>
              <w:rPr>
                <w:rFonts w:ascii="Georgia" w:hAnsi="Georgia" w:cstheme="minorBidi"/>
                <w:sz w:val="22"/>
                <w:szCs w:val="22"/>
              </w:rPr>
            </w:pPr>
            <w:r w:rsidRPr="008F2FEE">
              <w:rPr>
                <w:rFonts w:ascii="Georgia" w:hAnsi="Georgia" w:cstheme="minorBidi"/>
                <w:sz w:val="22"/>
                <w:szCs w:val="22"/>
              </w:rPr>
              <w:t xml:space="preserve">O presente Anexo de Tratamento de Dados Pessoais (“Anexo”) é parte integrante do </w:t>
            </w:r>
            <w:r w:rsidR="008F2FEE" w:rsidRPr="008F2FEE">
              <w:rPr>
                <w:rFonts w:ascii="Georgia" w:hAnsi="Georgia" w:cstheme="minorBidi"/>
                <w:sz w:val="22"/>
                <w:szCs w:val="22"/>
              </w:rPr>
              <w:t xml:space="preserve">Convênio </w:t>
            </w:r>
            <w:r w:rsidR="008F2FEE" w:rsidRPr="008F2FEE">
              <w:rPr>
                <w:rFonts w:cs="Arial"/>
                <w:b/>
                <w:bCs/>
                <w:sz w:val="22"/>
                <w:szCs w:val="22"/>
              </w:rPr>
              <w:t>de Cooperação</w:t>
            </w:r>
            <w:r w:rsidR="00862C03" w:rsidRPr="008F2FEE">
              <w:rPr>
                <w:rFonts w:cs="Arial"/>
                <w:b/>
                <w:bCs/>
                <w:sz w:val="22"/>
                <w:szCs w:val="22"/>
              </w:rPr>
              <w:t xml:space="preserve"> Técnico-Científica que entre si celebram a Cemig </w:t>
            </w:r>
            <w:proofErr w:type="spellStart"/>
            <w:r w:rsidR="008F2FEE">
              <w:rPr>
                <w:rFonts w:cs="Arial"/>
                <w:b/>
                <w:bCs/>
                <w:sz w:val="22"/>
                <w:szCs w:val="22"/>
              </w:rPr>
              <w:t>xxxxxxxxxxxxxx</w:t>
            </w:r>
            <w:proofErr w:type="spellEnd"/>
            <w:r w:rsidR="00862C03" w:rsidRPr="008F2FEE">
              <w:rPr>
                <w:rFonts w:cs="Arial"/>
                <w:b/>
                <w:bCs/>
                <w:sz w:val="22"/>
                <w:szCs w:val="22"/>
              </w:rPr>
              <w:t xml:space="preserve"> denomina</w:t>
            </w:r>
            <w:r w:rsidR="00157ACF" w:rsidRPr="008F2FEE">
              <w:rPr>
                <w:rFonts w:cs="Arial"/>
                <w:b/>
                <w:bCs/>
                <w:sz w:val="22"/>
                <w:szCs w:val="22"/>
              </w:rPr>
              <w:t>da</w:t>
            </w:r>
            <w:r w:rsidR="00862C03" w:rsidRPr="008F2FEE">
              <w:rPr>
                <w:rFonts w:cs="Arial"/>
                <w:b/>
                <w:bCs/>
                <w:sz w:val="22"/>
                <w:szCs w:val="22"/>
              </w:rPr>
              <w:t xml:space="preserve"> PROPONENTE</w:t>
            </w:r>
            <w:r w:rsidRPr="008F2FEE">
              <w:rPr>
                <w:rFonts w:ascii="Georgia" w:hAnsi="Georgia" w:cstheme="minorBidi"/>
                <w:sz w:val="22"/>
                <w:szCs w:val="22"/>
              </w:rPr>
              <w:t xml:space="preserve"> e </w:t>
            </w:r>
            <w:proofErr w:type="spellStart"/>
            <w:r w:rsidR="008F2FEE">
              <w:rPr>
                <w:rFonts w:cs="Arial"/>
                <w:b/>
                <w:bCs/>
                <w:sz w:val="22"/>
                <w:szCs w:val="22"/>
              </w:rPr>
              <w:t>xxxxxxxxxxxxxxxxxxxx</w:t>
            </w:r>
            <w:proofErr w:type="spellEnd"/>
            <w:r w:rsidR="00862C03" w:rsidRPr="008F2FEE">
              <w:rPr>
                <w:rFonts w:cs="Arial"/>
                <w:b/>
                <w:bCs/>
                <w:sz w:val="22"/>
                <w:szCs w:val="22"/>
              </w:rPr>
              <w:t xml:space="preserve"> </w:t>
            </w:r>
            <w:r w:rsidR="00157ACF" w:rsidRPr="008F2FEE">
              <w:rPr>
                <w:rFonts w:cs="Arial"/>
                <w:b/>
                <w:bCs/>
                <w:sz w:val="22"/>
                <w:szCs w:val="22"/>
              </w:rPr>
              <w:t>denominada EXECUTORA</w:t>
            </w:r>
            <w:r w:rsidR="00862C03" w:rsidRPr="008F2FEE">
              <w:rPr>
                <w:rFonts w:cs="Arial"/>
                <w:b/>
                <w:bCs/>
                <w:sz w:val="22"/>
                <w:szCs w:val="22"/>
              </w:rPr>
              <w:t xml:space="preserve"> </w:t>
            </w:r>
            <w:r w:rsidRPr="008F2FEE">
              <w:rPr>
                <w:rFonts w:ascii="Georgia" w:hAnsi="Georgia" w:cstheme="minorBidi"/>
                <w:sz w:val="22"/>
                <w:szCs w:val="22"/>
              </w:rPr>
              <w:t>(em conjunto “PARTES” e, isoladamente, “PARTE”), na data de assinatura.</w:t>
            </w:r>
          </w:p>
          <w:p w14:paraId="6A05A809" w14:textId="77777777" w:rsidR="00BD4779" w:rsidRPr="008960FF" w:rsidRDefault="00BD4779" w:rsidP="00E52A05">
            <w:pPr>
              <w:spacing w:line="276" w:lineRule="auto"/>
              <w:ind w:right="142"/>
              <w:jc w:val="both"/>
              <w:rPr>
                <w:rFonts w:ascii="Georgia" w:hAnsi="Georgia" w:cstheme="minorHAnsi"/>
                <w:b/>
                <w:bCs/>
                <w:iCs/>
                <w:sz w:val="22"/>
                <w:szCs w:val="22"/>
                <w:u w:val="single"/>
              </w:rPr>
            </w:pPr>
          </w:p>
          <w:p w14:paraId="73A9E70F" w14:textId="77777777"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CLÁUSULA 1 – DEFINIÇÕES</w:t>
            </w:r>
          </w:p>
          <w:p w14:paraId="5A39BBE3" w14:textId="77777777" w:rsidR="00BD4779" w:rsidRPr="008960FF" w:rsidRDefault="00BD4779" w:rsidP="00E52A05">
            <w:pPr>
              <w:spacing w:line="276" w:lineRule="auto"/>
              <w:ind w:left="743" w:right="142"/>
              <w:jc w:val="both"/>
              <w:rPr>
                <w:rFonts w:ascii="Georgia" w:hAnsi="Georgia" w:cstheme="minorHAnsi"/>
                <w:b/>
                <w:bCs/>
                <w:iCs/>
                <w:sz w:val="22"/>
                <w:szCs w:val="22"/>
                <w:u w:val="single"/>
              </w:rPr>
            </w:pPr>
          </w:p>
          <w:p w14:paraId="2DA65FD7" w14:textId="44BC2896" w:rsidR="00BD4779" w:rsidRPr="008960FF" w:rsidRDefault="00BD4779" w:rsidP="3C57954A">
            <w:pPr>
              <w:pStyle w:val="PargrafodaLista"/>
              <w:numPr>
                <w:ilvl w:val="1"/>
                <w:numId w:val="20"/>
              </w:numPr>
              <w:spacing w:line="276" w:lineRule="auto"/>
              <w:ind w:left="743" w:right="142" w:firstLine="0"/>
              <w:contextualSpacing w:val="0"/>
              <w:jc w:val="both"/>
              <w:rPr>
                <w:rFonts w:asciiTheme="minorHAnsi" w:eastAsiaTheme="minorEastAsia" w:hAnsiTheme="minorHAnsi" w:cstheme="minorBidi"/>
                <w:sz w:val="22"/>
                <w:szCs w:val="22"/>
              </w:rPr>
            </w:pPr>
            <w:r w:rsidRPr="3C57954A">
              <w:rPr>
                <w:rFonts w:ascii="Georgia" w:hAnsi="Georgia" w:cstheme="minorBidi"/>
                <w:sz w:val="22"/>
                <w:szCs w:val="22"/>
              </w:rPr>
              <w:t xml:space="preserve">Para fins de interpretação deste </w:t>
            </w:r>
            <w:r w:rsidR="1BA75C8C" w:rsidRPr="3C57954A">
              <w:rPr>
                <w:rFonts w:ascii="Georgia" w:hAnsi="Georgia" w:cstheme="minorBidi"/>
                <w:sz w:val="22"/>
                <w:szCs w:val="22"/>
              </w:rPr>
              <w:t>Aditamento</w:t>
            </w:r>
            <w:r w:rsidRPr="3C57954A">
              <w:rPr>
                <w:rFonts w:ascii="Georgia" w:hAnsi="Georgia" w:cstheme="minorBidi"/>
                <w:sz w:val="22"/>
                <w:szCs w:val="22"/>
              </w:rPr>
              <w:t>, os termos definidos terão os seguintes significados:</w:t>
            </w:r>
          </w:p>
          <w:p w14:paraId="41C8F396" w14:textId="77777777" w:rsidR="00BD4779" w:rsidRPr="008960FF" w:rsidRDefault="00BD4779" w:rsidP="00E52A05">
            <w:pPr>
              <w:pStyle w:val="PargrafodaLista"/>
              <w:spacing w:line="276" w:lineRule="auto"/>
              <w:ind w:left="743" w:right="142"/>
              <w:contextualSpacing w:val="0"/>
              <w:jc w:val="both"/>
              <w:rPr>
                <w:rFonts w:ascii="Georgia" w:hAnsi="Georgia" w:cstheme="minorHAnsi"/>
                <w:iCs/>
                <w:sz w:val="22"/>
                <w:szCs w:val="22"/>
              </w:rPr>
            </w:pPr>
          </w:p>
          <w:p w14:paraId="6BF879B9" w14:textId="77777777" w:rsidR="00BD4779" w:rsidRPr="008960FF" w:rsidRDefault="00BD4779" w:rsidP="00E52A05">
            <w:pPr>
              <w:pStyle w:val="PargrafodaLista"/>
              <w:numPr>
                <w:ilvl w:val="0"/>
                <w:numId w:val="26"/>
              </w:numPr>
              <w:spacing w:line="276" w:lineRule="auto"/>
              <w:ind w:left="1735" w:right="142"/>
              <w:contextualSpacing w:val="0"/>
              <w:jc w:val="both"/>
              <w:rPr>
                <w:rFonts w:ascii="Georgia" w:hAnsi="Georgia" w:cstheme="minorHAnsi"/>
                <w:iCs/>
                <w:sz w:val="22"/>
                <w:szCs w:val="22"/>
              </w:rPr>
            </w:pPr>
            <w:r w:rsidRPr="008960FF">
              <w:rPr>
                <w:rFonts w:ascii="Georgia" w:hAnsi="Georgia" w:cstheme="minorHAnsi"/>
                <w:iCs/>
                <w:sz w:val="22"/>
                <w:szCs w:val="22"/>
                <w:u w:val="single"/>
              </w:rPr>
              <w:t>Autoridade Nacional de Proteção de Dados ou ANPD</w:t>
            </w:r>
            <w:r w:rsidRPr="008960FF">
              <w:rPr>
                <w:rFonts w:ascii="Georgia" w:hAnsi="Georgia" w:cstheme="minorHAnsi"/>
                <w:iCs/>
                <w:sz w:val="22"/>
                <w:szCs w:val="22"/>
              </w:rPr>
              <w:t>: refere-se ao órgão da administração pública responsável por zelar, implementar e fiscalizar o cumprimento da Lei Geral de Proteção de Dados (“LGPD”) em todo o território nacional;</w:t>
            </w:r>
          </w:p>
          <w:p w14:paraId="300617AF" w14:textId="3356FDA3" w:rsidR="00BD4779" w:rsidRPr="008960FF" w:rsidRDefault="00BD4779" w:rsidP="3C57954A">
            <w:pPr>
              <w:pStyle w:val="PargrafodaLista"/>
              <w:numPr>
                <w:ilvl w:val="0"/>
                <w:numId w:val="26"/>
              </w:numPr>
              <w:spacing w:line="276" w:lineRule="auto"/>
              <w:ind w:left="1735" w:right="142"/>
              <w:contextualSpacing w:val="0"/>
              <w:jc w:val="both"/>
              <w:rPr>
                <w:rFonts w:ascii="Georgia" w:hAnsi="Georgia" w:cstheme="minorBidi"/>
                <w:sz w:val="22"/>
                <w:szCs w:val="22"/>
              </w:rPr>
            </w:pPr>
            <w:r w:rsidRPr="3C57954A">
              <w:rPr>
                <w:rFonts w:ascii="Georgia" w:hAnsi="Georgia" w:cstheme="minorBidi"/>
                <w:sz w:val="22"/>
                <w:szCs w:val="22"/>
                <w:u w:val="single"/>
              </w:rPr>
              <w:t>Dados Pessoais:</w:t>
            </w:r>
            <w:r w:rsidRPr="3C57954A">
              <w:rPr>
                <w:rFonts w:ascii="Georgia" w:hAnsi="Georgia" w:cstheme="minorBidi"/>
                <w:sz w:val="22"/>
                <w:szCs w:val="22"/>
              </w:rPr>
              <w:t xml:space="preserve"> </w:t>
            </w:r>
            <w:r w:rsidR="28748954" w:rsidRPr="3C57954A">
              <w:rPr>
                <w:rFonts w:ascii="Georgia" w:hAnsi="Georgia" w:cstheme="minorBidi"/>
                <w:sz w:val="22"/>
                <w:szCs w:val="22"/>
              </w:rPr>
              <w:t>refere-se a quaisquer informações relacionadas a uma pessoa física identificada ou identificável. Refere-se também aos Dados pessoais Sensíveis, quando mencionados indistintamente;</w:t>
            </w:r>
          </w:p>
          <w:p w14:paraId="66892B14" w14:textId="09DF8777" w:rsidR="28748954" w:rsidRDefault="28748954" w:rsidP="3C57954A">
            <w:pPr>
              <w:pStyle w:val="PargrafodaLista"/>
              <w:numPr>
                <w:ilvl w:val="0"/>
                <w:numId w:val="26"/>
              </w:numPr>
              <w:spacing w:line="276" w:lineRule="auto"/>
              <w:ind w:left="1735" w:right="142"/>
              <w:jc w:val="both"/>
              <w:rPr>
                <w:rFonts w:asciiTheme="minorHAnsi" w:eastAsiaTheme="minorEastAsia" w:hAnsiTheme="minorHAnsi" w:cstheme="minorBidi"/>
                <w:color w:val="000000" w:themeColor="text1"/>
                <w:sz w:val="22"/>
                <w:szCs w:val="22"/>
              </w:rPr>
            </w:pPr>
            <w:r w:rsidRPr="3C57954A">
              <w:rPr>
                <w:rFonts w:ascii="Georgia" w:hAnsi="Georgia" w:cstheme="minorBidi"/>
                <w:sz w:val="22"/>
                <w:szCs w:val="22"/>
                <w:u w:val="single"/>
              </w:rPr>
              <w:t>Dados Pessoais Sensíveis:</w:t>
            </w:r>
            <w:r w:rsidRPr="3C57954A">
              <w:rPr>
                <w:rFonts w:ascii="Georgia" w:hAnsi="Georgia" w:cstheme="minorBidi"/>
                <w:sz w:val="22"/>
                <w:szCs w:val="22"/>
              </w:rPr>
              <w:t xml:space="preserve"> refere-se a Dados Pessoais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7CE46B6D" w14:textId="7DACFDA9" w:rsidR="00BD4779" w:rsidRPr="008960FF" w:rsidRDefault="00BD4779" w:rsidP="3C57954A">
            <w:pPr>
              <w:pStyle w:val="PargrafodaLista"/>
              <w:numPr>
                <w:ilvl w:val="0"/>
                <w:numId w:val="26"/>
              </w:numPr>
              <w:spacing w:line="276" w:lineRule="auto"/>
              <w:ind w:left="1735" w:right="142"/>
              <w:contextualSpacing w:val="0"/>
              <w:jc w:val="both"/>
              <w:rPr>
                <w:rFonts w:asciiTheme="minorHAnsi" w:eastAsiaTheme="minorEastAsia" w:hAnsiTheme="minorHAnsi" w:cstheme="minorBidi"/>
                <w:sz w:val="22"/>
                <w:szCs w:val="22"/>
              </w:rPr>
            </w:pPr>
            <w:r w:rsidRPr="3C57954A">
              <w:rPr>
                <w:rFonts w:ascii="Georgia" w:hAnsi="Georgia" w:cstheme="minorBidi"/>
                <w:sz w:val="22"/>
                <w:szCs w:val="22"/>
                <w:u w:val="single"/>
              </w:rPr>
              <w:t>Incidente:</w:t>
            </w:r>
            <w:r w:rsidRPr="3C57954A">
              <w:rPr>
                <w:rFonts w:ascii="Georgia" w:hAnsi="Georgia" w:cstheme="minorBidi"/>
                <w:sz w:val="22"/>
                <w:szCs w:val="22"/>
              </w:rPr>
              <w:t xml:space="preserve"> </w:t>
            </w:r>
            <w:r w:rsidR="78439987" w:rsidRPr="3C57954A">
              <w:rPr>
                <w:rFonts w:ascii="Georgia" w:hAnsi="Georgia" w:cstheme="minorBidi"/>
                <w:sz w:val="22"/>
                <w:szCs w:val="22"/>
              </w:rPr>
              <w:t xml:space="preserve">refere-se a qualquer evento adverso, confirmado ou sob suspeita, relacionado à segurança dos sistemas de informação, que ocasione, de maneira acidental ou ilegal, à destruição, perda, alteração, acesso ou aquisição não autorizada, divulgação, utilização abusiva ou acesso a Dados Pessoais não criptografados, transmitidos, armazenados ou de algum modo tratado pela outra PARTE;  </w:t>
            </w:r>
          </w:p>
          <w:p w14:paraId="37A4E243" w14:textId="289B6A03" w:rsidR="00BD4779" w:rsidRPr="008960FF" w:rsidRDefault="00BD4779" w:rsidP="3C57954A">
            <w:pPr>
              <w:pStyle w:val="PargrafodaLista"/>
              <w:numPr>
                <w:ilvl w:val="0"/>
                <w:numId w:val="26"/>
              </w:numPr>
              <w:spacing w:line="276" w:lineRule="auto"/>
              <w:ind w:left="1735" w:right="142"/>
              <w:contextualSpacing w:val="0"/>
              <w:jc w:val="both"/>
              <w:rPr>
                <w:rFonts w:asciiTheme="minorHAnsi" w:eastAsiaTheme="minorEastAsia" w:hAnsiTheme="minorHAnsi" w:cstheme="minorBidi"/>
                <w:sz w:val="22"/>
                <w:szCs w:val="22"/>
              </w:rPr>
            </w:pPr>
            <w:r w:rsidRPr="3C57954A">
              <w:rPr>
                <w:rFonts w:ascii="Georgia" w:hAnsi="Georgia" w:cstheme="minorBidi"/>
                <w:sz w:val="22"/>
                <w:szCs w:val="22"/>
                <w:u w:val="single"/>
              </w:rPr>
              <w:t>Leis de Proteção de Dados</w:t>
            </w:r>
            <w:r w:rsidR="583A3F06" w:rsidRPr="3C57954A">
              <w:rPr>
                <w:rFonts w:ascii="Georgia" w:hAnsi="Georgia" w:cstheme="minorBidi"/>
                <w:sz w:val="22"/>
                <w:szCs w:val="22"/>
                <w:u w:val="single"/>
              </w:rPr>
              <w:t xml:space="preserve"> Pessoais</w:t>
            </w:r>
            <w:r w:rsidRPr="3C57954A">
              <w:rPr>
                <w:rFonts w:ascii="Georgia" w:hAnsi="Georgia" w:cstheme="minorBidi"/>
                <w:sz w:val="22"/>
                <w:szCs w:val="22"/>
              </w:rPr>
              <w:t xml:space="preserve">: </w:t>
            </w:r>
            <w:r w:rsidR="25BE53B7" w:rsidRPr="3C57954A">
              <w:rPr>
                <w:rFonts w:ascii="Georgia" w:hAnsi="Georgia" w:cstheme="minorBidi"/>
                <w:sz w:val="22"/>
                <w:szCs w:val="22"/>
              </w:rPr>
              <w:t>refere-se a todas as leis de proteção e privacidade de dados que se apliquem às PARTES e/ou ao presente instrumento incluindo, mas não se limitando, a Lei Geral de Proteção de Dados brasileira (Lei Federal nº 13.709/2018, conforme alterada pela Lei Federal nº 13.853/2019, Lei 14.010/2020 e demais alterações), o Marco Civil da Internet (Lei Federal nº 12.965/14) e demais regulamentos a serem emitidos pelas autoridades competentes;</w:t>
            </w:r>
          </w:p>
          <w:p w14:paraId="1AC60175" w14:textId="2C4AC17C" w:rsidR="00BD4779" w:rsidRPr="008960FF" w:rsidRDefault="00BD4779" w:rsidP="3C57954A">
            <w:pPr>
              <w:pStyle w:val="PargrafodaLista"/>
              <w:numPr>
                <w:ilvl w:val="0"/>
                <w:numId w:val="26"/>
              </w:numPr>
              <w:spacing w:line="276" w:lineRule="auto"/>
              <w:ind w:left="1735" w:right="142"/>
              <w:contextualSpacing w:val="0"/>
              <w:jc w:val="both"/>
              <w:rPr>
                <w:rFonts w:asciiTheme="minorHAnsi" w:eastAsiaTheme="minorEastAsia" w:hAnsiTheme="minorHAnsi" w:cstheme="minorBidi"/>
                <w:sz w:val="22"/>
                <w:szCs w:val="22"/>
              </w:rPr>
            </w:pPr>
            <w:r w:rsidRPr="3C57954A">
              <w:rPr>
                <w:rFonts w:ascii="Georgia" w:hAnsi="Georgia" w:cstheme="minorBidi"/>
                <w:sz w:val="22"/>
                <w:szCs w:val="22"/>
                <w:u w:val="single"/>
              </w:rPr>
              <w:t>Terceiro</w:t>
            </w:r>
            <w:r w:rsidRPr="3C57954A">
              <w:rPr>
                <w:rFonts w:ascii="Georgia" w:hAnsi="Georgia" w:cstheme="minorBidi"/>
                <w:sz w:val="22"/>
                <w:szCs w:val="22"/>
              </w:rPr>
              <w:t xml:space="preserve">: </w:t>
            </w:r>
            <w:r w:rsidR="6A459D2A" w:rsidRPr="3C57954A">
              <w:rPr>
                <w:rFonts w:ascii="Georgia" w:hAnsi="Georgia" w:cstheme="minorBidi"/>
                <w:sz w:val="22"/>
                <w:szCs w:val="22"/>
              </w:rPr>
              <w:t xml:space="preserve">refere-se a qualquer pessoa autorizada a tratar Dados Pessoais, em nome de qualquer das PARTES, podendo, a depender do contexto, ser qualificado como operador ou </w:t>
            </w:r>
            <w:proofErr w:type="spellStart"/>
            <w:r w:rsidR="6A459D2A" w:rsidRPr="3C57954A">
              <w:rPr>
                <w:rFonts w:ascii="Georgia" w:hAnsi="Georgia" w:cstheme="minorBidi"/>
                <w:sz w:val="22"/>
                <w:szCs w:val="22"/>
              </w:rPr>
              <w:t>suboperador</w:t>
            </w:r>
            <w:proofErr w:type="spellEnd"/>
            <w:r w:rsidR="6A459D2A" w:rsidRPr="3C57954A">
              <w:rPr>
                <w:rFonts w:ascii="Georgia" w:hAnsi="Georgia" w:cstheme="minorBidi"/>
                <w:sz w:val="22"/>
                <w:szCs w:val="22"/>
              </w:rPr>
              <w:t xml:space="preserve"> de Dados Pessoais;</w:t>
            </w:r>
          </w:p>
          <w:p w14:paraId="46D5318A" w14:textId="000C42CE" w:rsidR="00BD4779" w:rsidRPr="008960FF" w:rsidRDefault="00BD4779" w:rsidP="3C57954A">
            <w:pPr>
              <w:pStyle w:val="PargrafodaLista"/>
              <w:numPr>
                <w:ilvl w:val="0"/>
                <w:numId w:val="26"/>
              </w:numPr>
              <w:spacing w:line="276" w:lineRule="auto"/>
              <w:ind w:left="1735" w:right="142"/>
              <w:contextualSpacing w:val="0"/>
              <w:jc w:val="both"/>
              <w:rPr>
                <w:rFonts w:asciiTheme="minorHAnsi" w:eastAsiaTheme="minorEastAsia" w:hAnsiTheme="minorHAnsi" w:cstheme="minorBidi"/>
                <w:sz w:val="22"/>
                <w:szCs w:val="22"/>
              </w:rPr>
            </w:pPr>
            <w:r w:rsidRPr="3C57954A">
              <w:rPr>
                <w:rFonts w:ascii="Georgia" w:hAnsi="Georgia" w:cstheme="minorBidi"/>
                <w:sz w:val="22"/>
                <w:szCs w:val="22"/>
                <w:u w:val="single"/>
              </w:rPr>
              <w:t>Tratamento:</w:t>
            </w:r>
            <w:r w:rsidRPr="3C57954A">
              <w:rPr>
                <w:rFonts w:ascii="Georgia" w:hAnsi="Georgia" w:cstheme="minorBidi"/>
                <w:sz w:val="22"/>
                <w:szCs w:val="22"/>
              </w:rPr>
              <w:t xml:space="preserve"> </w:t>
            </w:r>
            <w:r w:rsidR="1B4E94B1" w:rsidRPr="3C57954A">
              <w:rPr>
                <w:rFonts w:ascii="Georgia" w:hAnsi="Georgia" w:cstheme="minorBidi"/>
                <w:sz w:val="22"/>
                <w:szCs w:val="22"/>
              </w:rPr>
              <w:t>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72A3D3EC" w14:textId="77777777" w:rsidR="00BD4779" w:rsidRPr="008960FF" w:rsidRDefault="00BD4779" w:rsidP="00E52A05">
            <w:pPr>
              <w:pStyle w:val="PargrafodaLista"/>
              <w:spacing w:line="276" w:lineRule="auto"/>
              <w:ind w:left="0" w:right="142"/>
              <w:contextualSpacing w:val="0"/>
              <w:jc w:val="both"/>
              <w:rPr>
                <w:rFonts w:ascii="Georgia" w:hAnsi="Georgia" w:cstheme="minorHAnsi"/>
                <w:iCs/>
                <w:sz w:val="22"/>
                <w:szCs w:val="22"/>
              </w:rPr>
            </w:pPr>
          </w:p>
          <w:p w14:paraId="60061E4C" w14:textId="667759E0" w:rsidR="001407F3" w:rsidRPr="00157ACF" w:rsidRDefault="1B4E94B1" w:rsidP="2668DD57">
            <w:pPr>
              <w:pStyle w:val="PargrafodaLista"/>
              <w:numPr>
                <w:ilvl w:val="1"/>
                <w:numId w:val="20"/>
              </w:numPr>
              <w:spacing w:line="276" w:lineRule="auto"/>
              <w:ind w:left="743" w:right="142" w:firstLine="0"/>
              <w:jc w:val="both"/>
              <w:rPr>
                <w:rFonts w:asciiTheme="minorHAnsi" w:eastAsiaTheme="minorEastAsia" w:hAnsiTheme="minorHAnsi" w:cstheme="minorBidi"/>
                <w:sz w:val="22"/>
                <w:szCs w:val="22"/>
              </w:rPr>
            </w:pPr>
            <w:r w:rsidRPr="2668DD57">
              <w:rPr>
                <w:rFonts w:ascii="Georgia" w:hAnsi="Georgia" w:cstheme="minorBidi"/>
                <w:sz w:val="22"/>
                <w:szCs w:val="22"/>
              </w:rPr>
              <w:t>Os demais termos aqui utilizados e não definidos acima, como “titular de dados”, “controlador” e “operador”, têm o significado constante da Lei Federal nº 13.709/2018.</w:t>
            </w:r>
          </w:p>
          <w:p w14:paraId="305041AB" w14:textId="77777777" w:rsidR="00157ACF" w:rsidRPr="00157ACF" w:rsidRDefault="00157ACF" w:rsidP="00157ACF">
            <w:pPr>
              <w:spacing w:line="276" w:lineRule="auto"/>
              <w:ind w:right="142"/>
              <w:jc w:val="both"/>
              <w:rPr>
                <w:rFonts w:asciiTheme="minorHAnsi" w:eastAsiaTheme="minorEastAsia" w:hAnsiTheme="minorHAnsi" w:cstheme="minorBidi"/>
                <w:sz w:val="22"/>
                <w:szCs w:val="22"/>
              </w:rPr>
            </w:pPr>
          </w:p>
          <w:p w14:paraId="44EAFD9C" w14:textId="77777777" w:rsidR="001407F3" w:rsidRPr="008960FF" w:rsidRDefault="001407F3" w:rsidP="00E52A05">
            <w:pPr>
              <w:spacing w:line="276" w:lineRule="auto"/>
              <w:ind w:right="142"/>
              <w:jc w:val="both"/>
              <w:rPr>
                <w:rFonts w:ascii="Georgia" w:hAnsi="Georgia" w:cstheme="minorHAnsi"/>
                <w:b/>
                <w:bCs/>
                <w:iCs/>
                <w:sz w:val="22"/>
                <w:szCs w:val="22"/>
                <w:u w:val="single"/>
              </w:rPr>
            </w:pPr>
          </w:p>
          <w:p w14:paraId="5B6DABFB" w14:textId="77777777"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lastRenderedPageBreak/>
              <w:t>CLÁUSULA 2 – DA PROTEÇÃO DE DADOS PESSOAIS</w:t>
            </w:r>
          </w:p>
          <w:p w14:paraId="4B94D5A5" w14:textId="77777777" w:rsidR="00BD4779" w:rsidRPr="008960FF" w:rsidRDefault="00BD4779" w:rsidP="00E52A05">
            <w:pPr>
              <w:spacing w:line="276" w:lineRule="auto"/>
              <w:ind w:right="142"/>
              <w:jc w:val="both"/>
              <w:rPr>
                <w:rFonts w:ascii="Georgia" w:hAnsi="Georgia" w:cstheme="minorHAnsi"/>
                <w:b/>
                <w:bCs/>
                <w:iCs/>
                <w:sz w:val="22"/>
                <w:szCs w:val="22"/>
              </w:rPr>
            </w:pPr>
          </w:p>
          <w:p w14:paraId="1E958531" w14:textId="5BF5600B" w:rsidR="00BD4779" w:rsidRPr="008960FF" w:rsidRDefault="00BD4779"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 xml:space="preserve">2.1. </w:t>
            </w:r>
            <w:r w:rsidR="6958C34F" w:rsidRPr="3C57954A">
              <w:rPr>
                <w:rFonts w:ascii="Georgia" w:hAnsi="Georgia" w:cstheme="minorBidi"/>
                <w:sz w:val="22"/>
                <w:szCs w:val="22"/>
              </w:rPr>
              <w:t>O presente Anexo visa estabelecer os termos e condições aplicáveis ao Tratamento de Dados Pessoais realizado para fins de execução do Con</w:t>
            </w:r>
            <w:r w:rsidR="00157ACF">
              <w:rPr>
                <w:rFonts w:ascii="Georgia" w:hAnsi="Georgia" w:cstheme="minorBidi"/>
                <w:sz w:val="22"/>
                <w:szCs w:val="22"/>
              </w:rPr>
              <w:t>vênio</w:t>
            </w:r>
            <w:r w:rsidR="6958C34F" w:rsidRPr="3C57954A">
              <w:rPr>
                <w:rFonts w:ascii="Georgia" w:hAnsi="Georgia" w:cstheme="minorBidi"/>
                <w:sz w:val="22"/>
                <w:szCs w:val="22"/>
              </w:rPr>
              <w:t xml:space="preserve">, especialmente o Tratamento pela </w:t>
            </w:r>
            <w:r w:rsidR="008F2FEE">
              <w:rPr>
                <w:rFonts w:ascii="Georgia" w:hAnsi="Georgia" w:cstheme="minorBidi"/>
                <w:sz w:val="22"/>
                <w:szCs w:val="22"/>
              </w:rPr>
              <w:t>EXECUTORA</w:t>
            </w:r>
            <w:r w:rsidR="6958C34F" w:rsidRPr="3C57954A">
              <w:rPr>
                <w:rFonts w:ascii="Georgia" w:hAnsi="Georgia" w:cstheme="minorBidi"/>
                <w:sz w:val="22"/>
                <w:szCs w:val="22"/>
              </w:rPr>
              <w:t xml:space="preserve"> dos Dados Pessoais de clientes e funcionários da </w:t>
            </w:r>
            <w:r w:rsidR="008F2FEE">
              <w:rPr>
                <w:rFonts w:ascii="Georgia" w:hAnsi="Georgia" w:cstheme="minorBidi"/>
                <w:sz w:val="22"/>
                <w:szCs w:val="22"/>
              </w:rPr>
              <w:t>PROPONENTE</w:t>
            </w:r>
            <w:r w:rsidR="6958C34F" w:rsidRPr="3C57954A">
              <w:rPr>
                <w:rFonts w:ascii="Georgia" w:hAnsi="Georgia" w:cstheme="minorBidi"/>
                <w:sz w:val="22"/>
                <w:szCs w:val="22"/>
              </w:rPr>
              <w:t>, tratados para fins de prestar os serviços objeto do C</w:t>
            </w:r>
            <w:r w:rsidR="008F2FEE">
              <w:rPr>
                <w:rFonts w:ascii="Georgia" w:hAnsi="Georgia" w:cstheme="minorBidi"/>
                <w:sz w:val="22"/>
                <w:szCs w:val="22"/>
              </w:rPr>
              <w:t>ONVÊNIO</w:t>
            </w:r>
            <w:r w:rsidR="6958C34F" w:rsidRPr="3C57954A">
              <w:rPr>
                <w:rFonts w:ascii="Georgia" w:hAnsi="Georgia" w:cstheme="minorBidi"/>
                <w:sz w:val="22"/>
                <w:szCs w:val="22"/>
              </w:rPr>
              <w:t>.</w:t>
            </w:r>
          </w:p>
          <w:p w14:paraId="3DEEC669" w14:textId="77777777" w:rsidR="00BD4779" w:rsidRPr="008960FF" w:rsidRDefault="00BD4779" w:rsidP="00E52A05">
            <w:pPr>
              <w:spacing w:line="276" w:lineRule="auto"/>
              <w:ind w:left="743" w:right="142"/>
              <w:jc w:val="both"/>
              <w:rPr>
                <w:rFonts w:ascii="Georgia" w:hAnsi="Georgia" w:cstheme="minorHAnsi"/>
                <w:iCs/>
                <w:sz w:val="22"/>
                <w:szCs w:val="22"/>
              </w:rPr>
            </w:pPr>
          </w:p>
          <w:p w14:paraId="49F122C4" w14:textId="0C361AB7" w:rsidR="00BD4779" w:rsidRDefault="00BD4779" w:rsidP="51CF6C18">
            <w:pPr>
              <w:spacing w:line="276" w:lineRule="auto"/>
              <w:ind w:left="743" w:right="142"/>
              <w:jc w:val="both"/>
              <w:rPr>
                <w:rFonts w:ascii="Georgia" w:hAnsi="Georgia" w:cstheme="minorBidi"/>
                <w:sz w:val="22"/>
                <w:szCs w:val="22"/>
              </w:rPr>
            </w:pPr>
            <w:r w:rsidRPr="51CF6C18">
              <w:rPr>
                <w:rFonts w:ascii="Georgia" w:hAnsi="Georgia" w:cstheme="minorBidi"/>
                <w:b/>
                <w:bCs/>
                <w:sz w:val="22"/>
                <w:szCs w:val="22"/>
              </w:rPr>
              <w:t>2.2.</w:t>
            </w:r>
            <w:r w:rsidRPr="51CF6C18">
              <w:rPr>
                <w:rFonts w:ascii="Georgia" w:hAnsi="Georgia" w:cstheme="minorBidi"/>
                <w:sz w:val="22"/>
                <w:szCs w:val="22"/>
              </w:rPr>
              <w:t xml:space="preserve"> </w:t>
            </w:r>
            <w:r w:rsidR="7CCA761A" w:rsidRPr="51CF6C18">
              <w:rPr>
                <w:rFonts w:ascii="Georgia" w:hAnsi="Georgia" w:cstheme="minorBidi"/>
                <w:sz w:val="22"/>
                <w:szCs w:val="22"/>
              </w:rPr>
              <w:t xml:space="preserve">Para a execução do presente </w:t>
            </w:r>
            <w:r w:rsidR="008F2FEE">
              <w:rPr>
                <w:rFonts w:ascii="Georgia" w:hAnsi="Georgia" w:cstheme="minorBidi"/>
                <w:sz w:val="22"/>
                <w:szCs w:val="22"/>
              </w:rPr>
              <w:t>Conv</w:t>
            </w:r>
            <w:r w:rsidR="00C32D79">
              <w:rPr>
                <w:rFonts w:ascii="Georgia" w:hAnsi="Georgia" w:cstheme="minorBidi"/>
                <w:sz w:val="22"/>
                <w:szCs w:val="22"/>
              </w:rPr>
              <w:t>ê</w:t>
            </w:r>
            <w:r w:rsidR="008F2FEE">
              <w:rPr>
                <w:rFonts w:ascii="Georgia" w:hAnsi="Georgia" w:cstheme="minorBidi"/>
                <w:sz w:val="22"/>
                <w:szCs w:val="22"/>
              </w:rPr>
              <w:t xml:space="preserve">nio </w:t>
            </w:r>
            <w:r w:rsidR="7CCA761A" w:rsidRPr="51CF6C18">
              <w:rPr>
                <w:rFonts w:ascii="Georgia" w:hAnsi="Georgia" w:cstheme="minorBidi"/>
                <w:sz w:val="22"/>
                <w:szCs w:val="22"/>
              </w:rPr>
              <w:t xml:space="preserve">a </w:t>
            </w:r>
            <w:r w:rsidR="008F2FEE">
              <w:rPr>
                <w:rFonts w:ascii="Georgia" w:hAnsi="Georgia" w:cstheme="minorBidi"/>
                <w:sz w:val="22"/>
                <w:szCs w:val="22"/>
              </w:rPr>
              <w:t>EXECUTORA</w:t>
            </w:r>
            <w:r w:rsidR="008F2FEE" w:rsidRPr="51CF6C18">
              <w:rPr>
                <w:rFonts w:ascii="Georgia" w:hAnsi="Georgia" w:cstheme="minorBidi"/>
                <w:sz w:val="22"/>
                <w:szCs w:val="22"/>
              </w:rPr>
              <w:t xml:space="preserve"> </w:t>
            </w:r>
            <w:r w:rsidR="7CCA761A" w:rsidRPr="51CF6C18">
              <w:rPr>
                <w:rFonts w:ascii="Georgia" w:hAnsi="Georgia" w:cstheme="minorBidi"/>
                <w:sz w:val="22"/>
                <w:szCs w:val="22"/>
              </w:rPr>
              <w:t>irá tratar os seguintes dados pessoais em nome da</w:t>
            </w:r>
            <w:r w:rsidR="008F2FEE">
              <w:rPr>
                <w:rFonts w:ascii="Georgia" w:hAnsi="Georgia" w:cstheme="minorBidi"/>
                <w:sz w:val="22"/>
                <w:szCs w:val="22"/>
              </w:rPr>
              <w:t xml:space="preserve"> PROPONENTE</w:t>
            </w:r>
            <w:r w:rsidR="7CCA761A" w:rsidRPr="51CF6C18">
              <w:rPr>
                <w:rFonts w:ascii="Georgia" w:hAnsi="Georgia" w:cstheme="minorBidi"/>
                <w:sz w:val="22"/>
                <w:szCs w:val="22"/>
              </w:rPr>
              <w:t xml:space="preserve">: </w:t>
            </w:r>
            <w:r w:rsidR="7CCA761A" w:rsidRPr="51CF6C18">
              <w:rPr>
                <w:rFonts w:ascii="Georgia" w:hAnsi="Georgia" w:cstheme="minorBidi"/>
                <w:i/>
                <w:iCs/>
                <w:sz w:val="22"/>
                <w:szCs w:val="22"/>
                <w:highlight w:val="yellow"/>
              </w:rPr>
              <w:t>[descrever os dados pessoais tratados nesta atividade, que serão compartilhados com o terceiro].</w:t>
            </w:r>
            <w:r w:rsidR="7CCA761A" w:rsidRPr="51CF6C18">
              <w:rPr>
                <w:rFonts w:ascii="Georgia" w:hAnsi="Georgia" w:cstheme="minorBidi"/>
                <w:sz w:val="22"/>
                <w:szCs w:val="22"/>
              </w:rPr>
              <w:t xml:space="preserve"> Todo o tratamento de dados realizad</w:t>
            </w:r>
            <w:r w:rsidR="008F2FEE">
              <w:rPr>
                <w:rFonts w:ascii="Georgia" w:hAnsi="Georgia" w:cstheme="minorBidi"/>
                <w:sz w:val="22"/>
                <w:szCs w:val="22"/>
              </w:rPr>
              <w:t>o para fins do presente Convênio</w:t>
            </w:r>
            <w:r w:rsidR="7CCA761A" w:rsidRPr="51CF6C18">
              <w:rPr>
                <w:rFonts w:ascii="Georgia" w:hAnsi="Georgia" w:cstheme="minorBidi"/>
                <w:sz w:val="22"/>
                <w:szCs w:val="22"/>
              </w:rPr>
              <w:t xml:space="preserve"> será regulado pelas condições dispostas no presente Anexo.</w:t>
            </w:r>
          </w:p>
          <w:p w14:paraId="3656B9AB" w14:textId="77777777" w:rsidR="00BD4779" w:rsidRPr="008960FF" w:rsidRDefault="00BD4779" w:rsidP="00E52A05">
            <w:pPr>
              <w:spacing w:line="276" w:lineRule="auto"/>
              <w:ind w:left="1418" w:right="142"/>
              <w:jc w:val="both"/>
              <w:rPr>
                <w:rFonts w:ascii="Georgia" w:hAnsi="Georgia" w:cstheme="minorHAnsi"/>
                <w:iCs/>
                <w:sz w:val="22"/>
                <w:szCs w:val="22"/>
              </w:rPr>
            </w:pPr>
          </w:p>
          <w:p w14:paraId="618D6EB5" w14:textId="12AB8C7D"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 xml:space="preserve">CLÁUSULA 3 </w:t>
            </w:r>
            <w:r w:rsidR="00C32D79">
              <w:rPr>
                <w:rFonts w:ascii="Georgia" w:hAnsi="Georgia" w:cstheme="minorHAnsi"/>
                <w:b/>
                <w:bCs/>
                <w:iCs/>
                <w:sz w:val="22"/>
                <w:szCs w:val="22"/>
                <w:u w:val="single"/>
              </w:rPr>
              <w:t>–</w:t>
            </w:r>
            <w:r w:rsidRPr="008960FF">
              <w:rPr>
                <w:rFonts w:ascii="Georgia" w:hAnsi="Georgia" w:cstheme="minorHAnsi"/>
                <w:b/>
                <w:bCs/>
                <w:iCs/>
                <w:sz w:val="22"/>
                <w:szCs w:val="22"/>
                <w:u w:val="single"/>
              </w:rPr>
              <w:t xml:space="preserve"> DECLARAÇÕES E GARANTIAS </w:t>
            </w:r>
          </w:p>
          <w:p w14:paraId="45FB0818" w14:textId="77777777" w:rsidR="00BD4779" w:rsidRPr="008960FF" w:rsidRDefault="00BD4779" w:rsidP="00E52A05">
            <w:pPr>
              <w:spacing w:line="276" w:lineRule="auto"/>
              <w:ind w:right="142"/>
              <w:jc w:val="both"/>
              <w:rPr>
                <w:rFonts w:ascii="Georgia" w:hAnsi="Georgia" w:cstheme="minorHAnsi"/>
                <w:b/>
                <w:bCs/>
                <w:iCs/>
                <w:sz w:val="22"/>
                <w:szCs w:val="22"/>
              </w:rPr>
            </w:pPr>
          </w:p>
          <w:p w14:paraId="69F6347C" w14:textId="5A395F1E" w:rsidR="00BD4779" w:rsidRPr="008960FF" w:rsidRDefault="00BD4779"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3.1.</w:t>
            </w:r>
            <w:r w:rsidRPr="3C57954A">
              <w:rPr>
                <w:rFonts w:ascii="Georgia" w:hAnsi="Georgia" w:cstheme="minorBidi"/>
                <w:sz w:val="22"/>
                <w:szCs w:val="22"/>
              </w:rPr>
              <w:t xml:space="preserve"> </w:t>
            </w:r>
            <w:r w:rsidR="00C83C1F" w:rsidRPr="3C57954A">
              <w:rPr>
                <w:rFonts w:ascii="Georgia" w:hAnsi="Georgia" w:cstheme="minorBidi"/>
                <w:sz w:val="22"/>
                <w:szCs w:val="22"/>
              </w:rPr>
              <w:t xml:space="preserve">A </w:t>
            </w:r>
            <w:r w:rsidR="00C83C1F">
              <w:rPr>
                <w:rFonts w:ascii="Georgia" w:hAnsi="Georgia" w:cstheme="minorBidi"/>
                <w:sz w:val="22"/>
                <w:szCs w:val="22"/>
              </w:rPr>
              <w:t>PROPONENTE</w:t>
            </w:r>
            <w:r w:rsidR="008F2FEE" w:rsidRPr="3C57954A">
              <w:rPr>
                <w:rFonts w:ascii="Georgia" w:hAnsi="Georgia" w:cstheme="minorBidi"/>
                <w:sz w:val="22"/>
                <w:szCs w:val="22"/>
              </w:rPr>
              <w:t xml:space="preserve"> </w:t>
            </w:r>
            <w:r w:rsidRPr="3C57954A">
              <w:rPr>
                <w:rFonts w:ascii="Georgia" w:hAnsi="Georgia" w:cstheme="minorBidi"/>
                <w:sz w:val="22"/>
                <w:szCs w:val="22"/>
              </w:rPr>
              <w:t>declara e garante que:</w:t>
            </w:r>
          </w:p>
          <w:p w14:paraId="049F31CB" w14:textId="77777777" w:rsidR="00BD4779" w:rsidRPr="008960FF" w:rsidRDefault="00BD4779" w:rsidP="00E52A05">
            <w:pPr>
              <w:spacing w:line="276" w:lineRule="auto"/>
              <w:ind w:left="743" w:right="142"/>
              <w:jc w:val="both"/>
              <w:rPr>
                <w:rFonts w:ascii="Georgia" w:hAnsi="Georgia" w:cstheme="minorHAnsi"/>
                <w:iCs/>
                <w:sz w:val="22"/>
                <w:szCs w:val="22"/>
              </w:rPr>
            </w:pPr>
          </w:p>
          <w:p w14:paraId="52844609" w14:textId="6602D537" w:rsidR="00BD4779" w:rsidRPr="008960FF"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3.1.1.</w:t>
            </w:r>
            <w:r w:rsidRPr="3C57954A">
              <w:rPr>
                <w:rFonts w:ascii="Georgia" w:hAnsi="Georgia" w:cstheme="minorBidi"/>
                <w:sz w:val="22"/>
                <w:szCs w:val="22"/>
              </w:rPr>
              <w:t xml:space="preserve"> </w:t>
            </w:r>
            <w:r w:rsidR="1D043620" w:rsidRPr="3C57954A">
              <w:rPr>
                <w:rFonts w:ascii="Georgia" w:hAnsi="Georgia" w:cstheme="minorBidi"/>
                <w:sz w:val="22"/>
                <w:szCs w:val="22"/>
              </w:rPr>
              <w:t xml:space="preserve">Todo o tratamento dos Dados Pessoais, desde a coleta até o momento de seu compartilhamento com </w:t>
            </w:r>
            <w:r w:rsidR="00C83C1F" w:rsidRPr="3C57954A">
              <w:rPr>
                <w:rFonts w:ascii="Georgia" w:hAnsi="Georgia" w:cstheme="minorBidi"/>
                <w:sz w:val="22"/>
                <w:szCs w:val="22"/>
              </w:rPr>
              <w:t xml:space="preserve">a </w:t>
            </w:r>
            <w:r w:rsidR="00C83C1F">
              <w:rPr>
                <w:rFonts w:ascii="Georgia" w:hAnsi="Georgia" w:cstheme="minorBidi"/>
                <w:sz w:val="22"/>
                <w:szCs w:val="22"/>
              </w:rPr>
              <w:t>EXECUTORA</w:t>
            </w:r>
            <w:r w:rsidR="1D043620" w:rsidRPr="3C57954A">
              <w:rPr>
                <w:rFonts w:ascii="Georgia" w:hAnsi="Georgia" w:cstheme="minorBidi"/>
                <w:sz w:val="22"/>
                <w:szCs w:val="22"/>
              </w:rPr>
              <w:t xml:space="preserve">, foi realizado de acordo com o quanto disposto nas Leis de Proteção de Dados Pessoais, e que as instruções para o Tratamento de Dados Pessoais pelo </w:t>
            </w:r>
            <w:r w:rsidR="008F2FEE">
              <w:rPr>
                <w:rFonts w:ascii="Georgia" w:hAnsi="Georgia" w:cstheme="minorBidi"/>
                <w:sz w:val="22"/>
                <w:szCs w:val="22"/>
              </w:rPr>
              <w:t>EXECUTORA</w:t>
            </w:r>
            <w:r w:rsidR="1D043620" w:rsidRPr="3C57954A">
              <w:rPr>
                <w:rFonts w:ascii="Georgia" w:hAnsi="Georgia" w:cstheme="minorBidi"/>
                <w:sz w:val="22"/>
                <w:szCs w:val="22"/>
              </w:rPr>
              <w:t xml:space="preserve"> estão também de acordo com tais normas, incluindo o enquadramento de tal tratamento dentro das bases legais cabíveis e em atenção aos princípios previstos nas Leis de Proteção de Dados Pessoais;</w:t>
            </w:r>
          </w:p>
          <w:p w14:paraId="53128261" w14:textId="77777777" w:rsidR="008235F8" w:rsidRDefault="008235F8" w:rsidP="00E52A05">
            <w:pPr>
              <w:spacing w:line="276" w:lineRule="auto"/>
              <w:ind w:left="1168" w:right="142"/>
              <w:jc w:val="both"/>
              <w:rPr>
                <w:rFonts w:ascii="Georgia" w:hAnsi="Georgia" w:cstheme="minorHAnsi"/>
                <w:b/>
                <w:bCs/>
                <w:iCs/>
                <w:sz w:val="22"/>
                <w:szCs w:val="22"/>
              </w:rPr>
            </w:pPr>
          </w:p>
          <w:p w14:paraId="6268CBA7" w14:textId="586BDDF9" w:rsidR="00BD4779"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3.1.2.</w:t>
            </w:r>
            <w:r w:rsidRPr="3C57954A">
              <w:rPr>
                <w:rFonts w:ascii="Georgia" w:hAnsi="Georgia" w:cstheme="minorBidi"/>
                <w:sz w:val="22"/>
                <w:szCs w:val="22"/>
              </w:rPr>
              <w:t xml:space="preserve"> </w:t>
            </w:r>
            <w:r w:rsidR="3BFCC1D0" w:rsidRPr="3C57954A">
              <w:rPr>
                <w:rFonts w:ascii="Georgia" w:hAnsi="Georgia" w:cstheme="minorBidi"/>
                <w:sz w:val="22"/>
                <w:szCs w:val="22"/>
              </w:rPr>
              <w:t xml:space="preserve">Após a expiração ou rescisão do </w:t>
            </w:r>
            <w:r w:rsidR="008F2FEE">
              <w:rPr>
                <w:rFonts w:ascii="Georgia" w:hAnsi="Georgia" w:cstheme="minorBidi"/>
                <w:sz w:val="22"/>
                <w:szCs w:val="22"/>
              </w:rPr>
              <w:t>Convênio</w:t>
            </w:r>
            <w:r w:rsidR="3BFCC1D0" w:rsidRPr="3C57954A">
              <w:rPr>
                <w:rFonts w:ascii="Georgia" w:hAnsi="Georgia" w:cstheme="minorBidi"/>
                <w:sz w:val="22"/>
                <w:szCs w:val="22"/>
              </w:rPr>
              <w:t xml:space="preserve">, instruirá a </w:t>
            </w:r>
            <w:r w:rsidR="008F2FEE">
              <w:rPr>
                <w:rFonts w:ascii="Georgia" w:hAnsi="Georgia" w:cstheme="minorBidi"/>
                <w:sz w:val="22"/>
                <w:szCs w:val="22"/>
              </w:rPr>
              <w:t>EXECUTORA</w:t>
            </w:r>
            <w:r w:rsidR="3BFCC1D0" w:rsidRPr="3C57954A">
              <w:rPr>
                <w:rFonts w:ascii="Georgia" w:hAnsi="Georgia" w:cstheme="minorBidi"/>
                <w:sz w:val="22"/>
                <w:szCs w:val="22"/>
              </w:rPr>
              <w:t xml:space="preserve"> sobre eventual obrigação de exclusão ou devolução dos Dados Pessoais disponibilizados à </w:t>
            </w:r>
            <w:r w:rsidR="008F2FEE">
              <w:rPr>
                <w:rFonts w:ascii="Georgia" w:hAnsi="Georgia" w:cstheme="minorBidi"/>
                <w:sz w:val="22"/>
                <w:szCs w:val="22"/>
              </w:rPr>
              <w:t>EXECUTORA</w:t>
            </w:r>
            <w:r w:rsidR="3BFCC1D0" w:rsidRPr="3C57954A">
              <w:rPr>
                <w:rFonts w:ascii="Georgia" w:hAnsi="Georgia" w:cstheme="minorBidi"/>
                <w:sz w:val="22"/>
                <w:szCs w:val="22"/>
              </w:rPr>
              <w:t>, para os fins aqui dispostos, inclusive estabelecendo o prazo apropriado para tanto, de acordo com os critérios da legislação aplicável, incluindo as Leis de Proteção de Dados.</w:t>
            </w:r>
          </w:p>
          <w:p w14:paraId="62486C05" w14:textId="77777777" w:rsidR="00086F4F" w:rsidRDefault="00086F4F" w:rsidP="00E52A05">
            <w:pPr>
              <w:spacing w:line="276" w:lineRule="auto"/>
              <w:ind w:left="1168" w:right="142"/>
              <w:jc w:val="both"/>
              <w:rPr>
                <w:rFonts w:ascii="Georgia" w:hAnsi="Georgia" w:cstheme="minorHAnsi"/>
                <w:iCs/>
                <w:sz w:val="22"/>
                <w:szCs w:val="22"/>
              </w:rPr>
            </w:pPr>
          </w:p>
          <w:p w14:paraId="5991C876" w14:textId="48C1AD98" w:rsidR="00086F4F" w:rsidRPr="00086F4F" w:rsidRDefault="00086F4F"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3.1.3.</w:t>
            </w:r>
            <w:r w:rsidRPr="3C57954A">
              <w:rPr>
                <w:rFonts w:ascii="Georgia" w:hAnsi="Georgia" w:cstheme="minorBidi"/>
                <w:sz w:val="22"/>
                <w:szCs w:val="22"/>
              </w:rPr>
              <w:t xml:space="preserve"> </w:t>
            </w:r>
            <w:r w:rsidR="76744476" w:rsidRPr="3C57954A">
              <w:rPr>
                <w:rFonts w:ascii="Georgia" w:hAnsi="Georgia" w:cstheme="minorBidi"/>
                <w:sz w:val="22"/>
                <w:szCs w:val="22"/>
              </w:rPr>
              <w:t>Mantêm políticas de governança em privacidade e proteção de Dados Pessoais, com medidas de inibição de utilização indevida, planos de contingenciamento e eventual punição para casos de violações às obrigações legais e aqui estabelecidas, cumprem todas as Leis de Proteção de Dados Pessoais.</w:t>
            </w:r>
          </w:p>
          <w:p w14:paraId="4101652C" w14:textId="77777777" w:rsidR="00BD4779" w:rsidRPr="008960FF" w:rsidRDefault="00BD4779" w:rsidP="00E52A05">
            <w:pPr>
              <w:spacing w:line="276" w:lineRule="auto"/>
              <w:ind w:left="743" w:right="142"/>
              <w:jc w:val="both"/>
              <w:rPr>
                <w:rFonts w:ascii="Georgia" w:hAnsi="Georgia" w:cstheme="minorHAnsi"/>
                <w:iCs/>
                <w:sz w:val="22"/>
                <w:szCs w:val="22"/>
              </w:rPr>
            </w:pPr>
          </w:p>
          <w:p w14:paraId="3C99C203" w14:textId="65874054" w:rsidR="00BD4779" w:rsidRPr="008960FF" w:rsidRDefault="00BD4779" w:rsidP="00E52A05">
            <w:pPr>
              <w:spacing w:line="276" w:lineRule="auto"/>
              <w:ind w:left="743" w:right="142"/>
              <w:jc w:val="both"/>
              <w:rPr>
                <w:rFonts w:ascii="Georgia" w:hAnsi="Georgia" w:cstheme="minorHAnsi"/>
                <w:iCs/>
                <w:sz w:val="22"/>
                <w:szCs w:val="22"/>
              </w:rPr>
            </w:pPr>
            <w:r w:rsidRPr="008960FF">
              <w:rPr>
                <w:rFonts w:ascii="Georgia" w:hAnsi="Georgia" w:cstheme="minorHAnsi"/>
                <w:b/>
                <w:bCs/>
                <w:iCs/>
                <w:sz w:val="22"/>
                <w:szCs w:val="22"/>
              </w:rPr>
              <w:t>3.2.</w:t>
            </w:r>
            <w:r w:rsidRPr="008960FF">
              <w:rPr>
                <w:rFonts w:ascii="Georgia" w:hAnsi="Georgia" w:cstheme="minorHAnsi"/>
                <w:iCs/>
                <w:sz w:val="22"/>
                <w:szCs w:val="22"/>
              </w:rPr>
              <w:t xml:space="preserve"> A </w:t>
            </w:r>
            <w:r w:rsidR="008F2FEE">
              <w:rPr>
                <w:rFonts w:ascii="Georgia" w:hAnsi="Georgia" w:cstheme="minorHAnsi"/>
                <w:iCs/>
                <w:sz w:val="22"/>
                <w:szCs w:val="22"/>
              </w:rPr>
              <w:t>EXECUTORA</w:t>
            </w:r>
            <w:r w:rsidRPr="008960FF">
              <w:rPr>
                <w:rFonts w:ascii="Georgia" w:hAnsi="Georgia" w:cstheme="minorHAnsi"/>
                <w:iCs/>
                <w:sz w:val="22"/>
                <w:szCs w:val="22"/>
              </w:rPr>
              <w:t>, por sua vez, declara e garante que:</w:t>
            </w:r>
          </w:p>
          <w:p w14:paraId="4B99056E" w14:textId="77777777" w:rsidR="00BD4779" w:rsidRPr="008960FF" w:rsidRDefault="00BD4779" w:rsidP="00E52A05">
            <w:pPr>
              <w:spacing w:line="276" w:lineRule="auto"/>
              <w:ind w:right="142"/>
              <w:jc w:val="both"/>
              <w:rPr>
                <w:rFonts w:ascii="Georgia" w:hAnsi="Georgia" w:cstheme="minorHAnsi"/>
                <w:iCs/>
                <w:sz w:val="22"/>
                <w:szCs w:val="22"/>
              </w:rPr>
            </w:pPr>
          </w:p>
          <w:p w14:paraId="059217DB" w14:textId="5F0BE4ED" w:rsidR="00BD4779" w:rsidRPr="008960FF"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3.2.1.</w:t>
            </w:r>
            <w:r w:rsidR="00262B37" w:rsidRPr="3C57954A">
              <w:rPr>
                <w:rFonts w:ascii="Georgia" w:hAnsi="Georgia" w:cstheme="minorBidi"/>
                <w:b/>
                <w:bCs/>
                <w:sz w:val="22"/>
                <w:szCs w:val="22"/>
              </w:rPr>
              <w:t xml:space="preserve"> </w:t>
            </w:r>
            <w:r w:rsidR="0923D581" w:rsidRPr="3C57954A">
              <w:rPr>
                <w:rFonts w:ascii="Georgia" w:hAnsi="Georgia" w:cstheme="minorBidi"/>
                <w:sz w:val="22"/>
                <w:szCs w:val="22"/>
              </w:rPr>
              <w:t xml:space="preserve">Realiza o Tratamento de Dados Pessoais conforme indicado pela </w:t>
            </w:r>
            <w:r w:rsidR="008F2FEE">
              <w:rPr>
                <w:rFonts w:ascii="Georgia" w:hAnsi="Georgia" w:cstheme="minorBidi"/>
                <w:sz w:val="22"/>
                <w:szCs w:val="22"/>
              </w:rPr>
              <w:t>PROPONENTE</w:t>
            </w:r>
            <w:r w:rsidR="0923D581" w:rsidRPr="3C57954A">
              <w:rPr>
                <w:rFonts w:ascii="Georgia" w:hAnsi="Georgia" w:cstheme="minorBidi"/>
                <w:sz w:val="22"/>
                <w:szCs w:val="22"/>
              </w:rPr>
              <w:t xml:space="preserve">, unicamente para a operacionalização deste </w:t>
            </w:r>
            <w:r w:rsidR="008F2FEE">
              <w:rPr>
                <w:rFonts w:ascii="Georgia" w:hAnsi="Georgia" w:cstheme="minorBidi"/>
                <w:sz w:val="22"/>
                <w:szCs w:val="22"/>
              </w:rPr>
              <w:t>Convênio</w:t>
            </w:r>
            <w:r w:rsidR="0923D581" w:rsidRPr="3C57954A">
              <w:rPr>
                <w:rFonts w:ascii="Georgia" w:hAnsi="Georgia" w:cstheme="minorBidi"/>
                <w:sz w:val="22"/>
                <w:szCs w:val="22"/>
              </w:rPr>
              <w:t xml:space="preserve"> e no seu contexto, tratando estes Dados Pessoais no limite do quanto necessário para o bom cumprimento das suas atividades;</w:t>
            </w:r>
          </w:p>
          <w:p w14:paraId="1299C43A" w14:textId="77777777" w:rsidR="00BD4779" w:rsidRPr="008960FF" w:rsidRDefault="00BD4779" w:rsidP="00E52A05">
            <w:pPr>
              <w:spacing w:line="276" w:lineRule="auto"/>
              <w:ind w:left="1168" w:right="142"/>
              <w:jc w:val="both"/>
              <w:rPr>
                <w:rFonts w:ascii="Georgia" w:hAnsi="Georgia" w:cstheme="minorHAnsi"/>
                <w:iCs/>
                <w:sz w:val="22"/>
                <w:szCs w:val="22"/>
              </w:rPr>
            </w:pPr>
          </w:p>
          <w:p w14:paraId="3F416EC2" w14:textId="0994773F" w:rsidR="00BD4779" w:rsidRPr="008960FF"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3.2.2.</w:t>
            </w:r>
            <w:r w:rsidRPr="3C57954A">
              <w:rPr>
                <w:rFonts w:ascii="Georgia" w:hAnsi="Georgia" w:cstheme="minorBidi"/>
                <w:sz w:val="22"/>
                <w:szCs w:val="22"/>
              </w:rPr>
              <w:t xml:space="preserve"> </w:t>
            </w:r>
            <w:r w:rsidR="3CB3811C" w:rsidRPr="3C57954A">
              <w:rPr>
                <w:rFonts w:ascii="Georgia" w:hAnsi="Georgia" w:cstheme="minorBidi"/>
                <w:sz w:val="22"/>
                <w:szCs w:val="22"/>
              </w:rPr>
              <w:t>Manterá registro de todas as operações de tratamento de Dados Pessoais que realizar, bem como implementará medidas de segurança, técnicas e administrativas necessárias para proteger os Dados Pessoais contra a destruição, acidental ou ilícita, a perda, a alteração, a comunicação ou difusão ou o acesso não autorizado, além de garantir que o ambiente (seja ele físico ou virtual) utilizado por ela para o tratamento de Dados Pessoais seja estruturado de forma a atender os requisitos de segurança, aos padrões de boas práticas de governança e aos princípios gerais previstos na legislação aplicável e nas demais normas regulamentares aplicáveis;</w:t>
            </w:r>
          </w:p>
          <w:p w14:paraId="4DDBEF00" w14:textId="77777777" w:rsidR="00BD4779" w:rsidRPr="008960FF" w:rsidRDefault="00BD4779" w:rsidP="00E52A05">
            <w:pPr>
              <w:spacing w:line="276" w:lineRule="auto"/>
              <w:ind w:left="1168" w:right="142"/>
              <w:jc w:val="both"/>
              <w:rPr>
                <w:rFonts w:ascii="Georgia" w:hAnsi="Georgia" w:cstheme="minorHAnsi"/>
                <w:iCs/>
                <w:sz w:val="22"/>
                <w:szCs w:val="22"/>
              </w:rPr>
            </w:pPr>
          </w:p>
          <w:p w14:paraId="766B1EED" w14:textId="2F4FCDE8" w:rsidR="00BD4779"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3.2.3.</w:t>
            </w:r>
            <w:r w:rsidRPr="3C57954A">
              <w:rPr>
                <w:rFonts w:ascii="Georgia" w:hAnsi="Georgia" w:cstheme="minorBidi"/>
                <w:sz w:val="22"/>
                <w:szCs w:val="22"/>
              </w:rPr>
              <w:t xml:space="preserve"> </w:t>
            </w:r>
            <w:r w:rsidR="4DAB1EF4" w:rsidRPr="3C57954A">
              <w:rPr>
                <w:rFonts w:ascii="Georgia" w:hAnsi="Georgia" w:cstheme="minorBidi"/>
                <w:sz w:val="22"/>
                <w:szCs w:val="22"/>
              </w:rPr>
              <w:t xml:space="preserve">Firmará acordo de confidencialidade com todos os seus funcionários que possam vir a ter contato com as informações compartilhadas no curso deste </w:t>
            </w:r>
            <w:r w:rsidR="008F2FEE">
              <w:rPr>
                <w:rFonts w:ascii="Georgia" w:hAnsi="Georgia" w:cstheme="minorBidi"/>
                <w:sz w:val="22"/>
                <w:szCs w:val="22"/>
              </w:rPr>
              <w:t>Convênio</w:t>
            </w:r>
            <w:r w:rsidR="4DAB1EF4" w:rsidRPr="3C57954A">
              <w:rPr>
                <w:rFonts w:ascii="Georgia" w:hAnsi="Georgia" w:cstheme="minorBidi"/>
                <w:sz w:val="22"/>
                <w:szCs w:val="22"/>
              </w:rPr>
              <w:t xml:space="preserve">, apresentando estes documentos quando caso solicitado pela </w:t>
            </w:r>
            <w:r w:rsidR="008F2FEE">
              <w:rPr>
                <w:rFonts w:ascii="Georgia" w:hAnsi="Georgia" w:cstheme="minorBidi"/>
                <w:sz w:val="22"/>
                <w:szCs w:val="22"/>
              </w:rPr>
              <w:t>PROPONENTE</w:t>
            </w:r>
            <w:r w:rsidR="4DAB1EF4" w:rsidRPr="3C57954A">
              <w:rPr>
                <w:rFonts w:ascii="Georgia" w:hAnsi="Georgia" w:cstheme="minorBidi"/>
                <w:sz w:val="22"/>
                <w:szCs w:val="22"/>
              </w:rPr>
              <w:t>;</w:t>
            </w:r>
          </w:p>
          <w:p w14:paraId="3461D779" w14:textId="77777777" w:rsidR="000A4AFB" w:rsidRPr="008960FF" w:rsidRDefault="000A4AFB" w:rsidP="00E52A05">
            <w:pPr>
              <w:spacing w:line="276" w:lineRule="auto"/>
              <w:ind w:left="1168" w:right="142"/>
              <w:jc w:val="both"/>
              <w:rPr>
                <w:rFonts w:ascii="Georgia" w:hAnsi="Georgia" w:cstheme="minorHAnsi"/>
                <w:iCs/>
                <w:sz w:val="22"/>
                <w:szCs w:val="22"/>
              </w:rPr>
            </w:pPr>
          </w:p>
          <w:p w14:paraId="7D88B92B" w14:textId="36125706" w:rsidR="00BD4779" w:rsidRPr="008960FF"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lastRenderedPageBreak/>
              <w:t>3.2.4.</w:t>
            </w:r>
            <w:r w:rsidRPr="3C57954A">
              <w:rPr>
                <w:rFonts w:ascii="Georgia" w:hAnsi="Georgia" w:cstheme="minorBidi"/>
                <w:sz w:val="22"/>
                <w:szCs w:val="22"/>
              </w:rPr>
              <w:t xml:space="preserve"> </w:t>
            </w:r>
            <w:r w:rsidR="00262B37">
              <w:t xml:space="preserve"> </w:t>
            </w:r>
            <w:r w:rsidR="2CFD918D" w:rsidRPr="3C57954A">
              <w:rPr>
                <w:rFonts w:ascii="Georgia" w:hAnsi="Georgia" w:cstheme="minorBidi"/>
                <w:sz w:val="22"/>
                <w:szCs w:val="22"/>
              </w:rPr>
              <w:t xml:space="preserve">Seguirá as instruções da </w:t>
            </w:r>
            <w:r w:rsidR="008F2FEE">
              <w:rPr>
                <w:rFonts w:ascii="Georgia" w:hAnsi="Georgia" w:cstheme="minorBidi"/>
                <w:sz w:val="22"/>
                <w:szCs w:val="22"/>
              </w:rPr>
              <w:t>PROPONENTE</w:t>
            </w:r>
            <w:r w:rsidR="2CFD918D" w:rsidRPr="3C57954A">
              <w:rPr>
                <w:rFonts w:ascii="Georgia" w:hAnsi="Georgia" w:cstheme="minorBidi"/>
                <w:sz w:val="22"/>
                <w:szCs w:val="22"/>
              </w:rPr>
              <w:t xml:space="preserve"> no Tratamento dos Dados Pessoais, sendo que, caso não o faça, assumirá as responsabilidades de controlador dos Dados Pessoais quanto às ações tomadas em desacordo com as instruções da </w:t>
            </w:r>
            <w:r w:rsidR="008F2FEE">
              <w:rPr>
                <w:rFonts w:ascii="Georgia" w:hAnsi="Georgia" w:cstheme="minorBidi"/>
                <w:sz w:val="22"/>
                <w:szCs w:val="22"/>
              </w:rPr>
              <w:t>PROPONENTE</w:t>
            </w:r>
            <w:r w:rsidR="2CFD918D" w:rsidRPr="3C57954A">
              <w:rPr>
                <w:rFonts w:ascii="Georgia" w:hAnsi="Georgia" w:cstheme="minorBidi"/>
                <w:sz w:val="22"/>
                <w:szCs w:val="22"/>
              </w:rPr>
              <w:t>;</w:t>
            </w:r>
          </w:p>
          <w:p w14:paraId="3CF2D8B6" w14:textId="77777777" w:rsidR="00BD4779" w:rsidRPr="008960FF" w:rsidRDefault="00BD4779" w:rsidP="00E52A05">
            <w:pPr>
              <w:spacing w:line="276" w:lineRule="auto"/>
              <w:ind w:left="1168" w:right="142"/>
              <w:jc w:val="both"/>
              <w:rPr>
                <w:rFonts w:ascii="Georgia" w:hAnsi="Georgia" w:cstheme="minorHAnsi"/>
                <w:iCs/>
                <w:sz w:val="22"/>
                <w:szCs w:val="22"/>
              </w:rPr>
            </w:pPr>
          </w:p>
          <w:p w14:paraId="2E132348" w14:textId="071253F4" w:rsidR="00BD4779" w:rsidRPr="008960FF"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3.2.5</w:t>
            </w:r>
            <w:r w:rsidRPr="3C57954A">
              <w:rPr>
                <w:rFonts w:ascii="Georgia" w:hAnsi="Georgia" w:cstheme="minorBidi"/>
                <w:sz w:val="22"/>
                <w:szCs w:val="22"/>
              </w:rPr>
              <w:t xml:space="preserve">. </w:t>
            </w:r>
            <w:r w:rsidR="00CD6CCC">
              <w:t xml:space="preserve"> </w:t>
            </w:r>
            <w:r w:rsidR="73BE0ED9" w:rsidRPr="3C57954A">
              <w:rPr>
                <w:rFonts w:ascii="Georgia" w:hAnsi="Georgia" w:cstheme="minorBidi"/>
                <w:sz w:val="22"/>
                <w:szCs w:val="22"/>
              </w:rPr>
              <w:t xml:space="preserve">Caso, por qualquer motivo, a </w:t>
            </w:r>
            <w:r w:rsidR="008F2FEE">
              <w:rPr>
                <w:rFonts w:ascii="Georgia" w:hAnsi="Georgia" w:cstheme="minorBidi"/>
                <w:sz w:val="22"/>
                <w:szCs w:val="22"/>
              </w:rPr>
              <w:t>EXECUTORA</w:t>
            </w:r>
            <w:r w:rsidR="73BE0ED9" w:rsidRPr="3C57954A">
              <w:rPr>
                <w:rFonts w:ascii="Georgia" w:hAnsi="Georgia" w:cstheme="minorBidi"/>
                <w:sz w:val="22"/>
                <w:szCs w:val="22"/>
              </w:rPr>
              <w:t xml:space="preserve"> discorde de alguma instrução recebida da </w:t>
            </w:r>
            <w:r w:rsidR="008F2FEE">
              <w:rPr>
                <w:rFonts w:ascii="Georgia" w:hAnsi="Georgia" w:cstheme="minorBidi"/>
                <w:sz w:val="22"/>
                <w:szCs w:val="22"/>
              </w:rPr>
              <w:t>PROPONENTE</w:t>
            </w:r>
            <w:r w:rsidR="73BE0ED9" w:rsidRPr="3C57954A">
              <w:rPr>
                <w:rFonts w:ascii="Georgia" w:hAnsi="Georgia" w:cstheme="minorBidi"/>
                <w:sz w:val="22"/>
                <w:szCs w:val="22"/>
              </w:rPr>
              <w:t xml:space="preserve"> relativa ao Tratamento de Dados Pessoais controlados pela </w:t>
            </w:r>
            <w:r w:rsidR="008F2FEE">
              <w:rPr>
                <w:rFonts w:ascii="Georgia" w:hAnsi="Georgia" w:cstheme="minorBidi"/>
                <w:sz w:val="22"/>
                <w:szCs w:val="22"/>
              </w:rPr>
              <w:t>PROPONENTE</w:t>
            </w:r>
            <w:r w:rsidR="73BE0ED9" w:rsidRPr="3C57954A">
              <w:rPr>
                <w:rFonts w:ascii="Georgia" w:hAnsi="Georgia" w:cstheme="minorBidi"/>
                <w:sz w:val="22"/>
                <w:szCs w:val="22"/>
              </w:rPr>
              <w:t>, deverá notificá-la, por escrito, justificando os motivos para tanto;</w:t>
            </w:r>
          </w:p>
          <w:p w14:paraId="0FB78278" w14:textId="77777777" w:rsidR="00BD4779" w:rsidRPr="008960FF" w:rsidRDefault="00BD4779" w:rsidP="00E52A05">
            <w:pPr>
              <w:spacing w:line="276" w:lineRule="auto"/>
              <w:ind w:right="142"/>
              <w:jc w:val="both"/>
              <w:rPr>
                <w:rFonts w:ascii="Georgia" w:hAnsi="Georgia" w:cstheme="minorHAnsi"/>
                <w:iCs/>
                <w:sz w:val="22"/>
                <w:szCs w:val="22"/>
              </w:rPr>
            </w:pPr>
          </w:p>
          <w:p w14:paraId="739ED6D0" w14:textId="502053E5" w:rsidR="00CD6CCC" w:rsidRDefault="00BD477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3.2.6.</w:t>
            </w:r>
            <w:r w:rsidRPr="3C57954A">
              <w:rPr>
                <w:rFonts w:ascii="Georgia" w:hAnsi="Georgia" w:cstheme="minorBidi"/>
                <w:sz w:val="22"/>
                <w:szCs w:val="22"/>
              </w:rPr>
              <w:t xml:space="preserve"> </w:t>
            </w:r>
            <w:r w:rsidR="00CD6CCC">
              <w:t xml:space="preserve"> </w:t>
            </w:r>
            <w:r w:rsidR="33D2F09B" w:rsidRPr="3C57954A">
              <w:rPr>
                <w:rFonts w:ascii="Georgia" w:hAnsi="Georgia" w:cstheme="minorBidi"/>
                <w:sz w:val="22"/>
                <w:szCs w:val="22"/>
              </w:rPr>
              <w:t xml:space="preserve">Prestará assistência à </w:t>
            </w:r>
            <w:r w:rsidR="008F2FEE">
              <w:rPr>
                <w:rFonts w:ascii="Georgia" w:hAnsi="Georgia" w:cstheme="minorBidi"/>
                <w:sz w:val="22"/>
                <w:szCs w:val="22"/>
              </w:rPr>
              <w:t>PROPONENTE</w:t>
            </w:r>
            <w:r w:rsidR="33D2F09B" w:rsidRPr="3C57954A">
              <w:rPr>
                <w:rFonts w:ascii="Georgia" w:hAnsi="Georgia" w:cstheme="minorBidi"/>
                <w:sz w:val="22"/>
                <w:szCs w:val="22"/>
              </w:rPr>
              <w:t xml:space="preserve">, nos limites das obrigações impostas pela LGPD, ou qualquer outra lei que venha a tratar do assunto, caso a ANPD ou qualquer outra autoridade governamental ou Titular de Dados Pessoais requeira informações quanto à conformidade do Tratamento dos Dados Pessoais com a LGPD, na medida em que tais informações encontrem-se de posse da </w:t>
            </w:r>
            <w:r w:rsidR="008F2FEE">
              <w:rPr>
                <w:rFonts w:ascii="Georgia" w:hAnsi="Georgia" w:cstheme="minorBidi"/>
                <w:sz w:val="22"/>
                <w:szCs w:val="22"/>
              </w:rPr>
              <w:t>EXECUTORA</w:t>
            </w:r>
            <w:r w:rsidR="33D2F09B" w:rsidRPr="3C57954A">
              <w:rPr>
                <w:rFonts w:ascii="Georgia" w:hAnsi="Georgia" w:cstheme="minorBidi"/>
                <w:sz w:val="22"/>
                <w:szCs w:val="22"/>
              </w:rPr>
              <w:t xml:space="preserve">, ou de </w:t>
            </w:r>
            <w:proofErr w:type="spellStart"/>
            <w:r w:rsidR="33D2F09B" w:rsidRPr="3C57954A">
              <w:rPr>
                <w:rFonts w:ascii="Georgia" w:hAnsi="Georgia" w:cstheme="minorBidi"/>
                <w:sz w:val="22"/>
                <w:szCs w:val="22"/>
              </w:rPr>
              <w:t>terceiro</w:t>
            </w:r>
            <w:proofErr w:type="spellEnd"/>
            <w:r w:rsidR="33D2F09B" w:rsidRPr="3C57954A">
              <w:rPr>
                <w:rFonts w:ascii="Georgia" w:hAnsi="Georgia" w:cstheme="minorBidi"/>
                <w:sz w:val="22"/>
                <w:szCs w:val="22"/>
              </w:rPr>
              <w:t xml:space="preserve"> que lhe assista nas atividades de Tratamento dos Dados Pessoais;</w:t>
            </w:r>
          </w:p>
          <w:p w14:paraId="1FC39945" w14:textId="77777777" w:rsidR="00CD6CCC" w:rsidRDefault="00CD6CCC" w:rsidP="00CD6CCC">
            <w:pPr>
              <w:spacing w:line="276" w:lineRule="auto"/>
              <w:ind w:left="1168" w:right="142"/>
              <w:jc w:val="both"/>
              <w:rPr>
                <w:rFonts w:ascii="Georgia" w:hAnsi="Georgia" w:cstheme="minorHAnsi"/>
                <w:iCs/>
                <w:sz w:val="22"/>
                <w:szCs w:val="22"/>
              </w:rPr>
            </w:pPr>
          </w:p>
          <w:p w14:paraId="261D8CF7" w14:textId="2F3ACE94" w:rsidR="00CD6CCC" w:rsidRDefault="00CD6CCC"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3.2.7</w:t>
            </w:r>
            <w:r w:rsidRPr="3C57954A">
              <w:rPr>
                <w:rFonts w:ascii="Georgia" w:hAnsi="Georgia" w:cstheme="minorBidi"/>
                <w:sz w:val="22"/>
                <w:szCs w:val="22"/>
              </w:rPr>
              <w:t xml:space="preserve">. </w:t>
            </w:r>
            <w:r w:rsidR="1797CAE6" w:rsidRPr="3C57954A">
              <w:rPr>
                <w:rFonts w:ascii="Georgia" w:hAnsi="Georgia" w:cstheme="minorBidi"/>
                <w:sz w:val="22"/>
                <w:szCs w:val="22"/>
              </w:rPr>
              <w:t xml:space="preserve">Implementará plano de resposta à Incidentes, comprometendo-se a fornecer à </w:t>
            </w:r>
            <w:r w:rsidR="008F2FEE">
              <w:rPr>
                <w:rFonts w:ascii="Georgia" w:hAnsi="Georgia" w:cstheme="minorBidi"/>
                <w:sz w:val="22"/>
                <w:szCs w:val="22"/>
              </w:rPr>
              <w:t>PROPONENTE</w:t>
            </w:r>
            <w:r w:rsidR="1797CAE6" w:rsidRPr="3C57954A">
              <w:rPr>
                <w:rFonts w:ascii="Georgia" w:hAnsi="Georgia" w:cstheme="minorBidi"/>
                <w:sz w:val="22"/>
                <w:szCs w:val="22"/>
              </w:rPr>
              <w:t xml:space="preserve"> toda e qualquer informação necessária para que ela tenha completo conhecimento com relação ao Incidente;</w:t>
            </w:r>
          </w:p>
          <w:p w14:paraId="0562CB0E" w14:textId="77777777" w:rsidR="00CD6CCC" w:rsidRDefault="00CD6CCC" w:rsidP="00CD6CCC">
            <w:pPr>
              <w:spacing w:line="276" w:lineRule="auto"/>
              <w:ind w:left="1168" w:right="142"/>
              <w:jc w:val="both"/>
              <w:rPr>
                <w:rFonts w:ascii="Georgia" w:hAnsi="Georgia" w:cstheme="minorHAnsi"/>
                <w:bCs/>
                <w:iCs/>
                <w:sz w:val="22"/>
                <w:szCs w:val="22"/>
              </w:rPr>
            </w:pPr>
          </w:p>
          <w:p w14:paraId="2A70A823" w14:textId="671CA2B7" w:rsidR="00CD6CCC" w:rsidRPr="00CD6CCC" w:rsidRDefault="00CD6CCC"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3.2.8.</w:t>
            </w:r>
            <w:r w:rsidRPr="3C57954A">
              <w:rPr>
                <w:rFonts w:ascii="Georgia" w:hAnsi="Georgia" w:cstheme="minorBidi"/>
                <w:sz w:val="22"/>
                <w:szCs w:val="22"/>
              </w:rPr>
              <w:t xml:space="preserve"> </w:t>
            </w:r>
            <w:r w:rsidR="384FEDE8" w:rsidRPr="3C57954A">
              <w:rPr>
                <w:rFonts w:ascii="Georgia" w:hAnsi="Georgia" w:cstheme="minorBidi"/>
                <w:sz w:val="22"/>
                <w:szCs w:val="22"/>
              </w:rPr>
              <w:t xml:space="preserve">Seguirá a Política de Privacidade da </w:t>
            </w:r>
            <w:r w:rsidR="008F2FEE">
              <w:rPr>
                <w:rFonts w:ascii="Georgia" w:hAnsi="Georgia" w:cstheme="minorBidi"/>
                <w:sz w:val="22"/>
                <w:szCs w:val="22"/>
              </w:rPr>
              <w:t>PROPONENTE</w:t>
            </w:r>
            <w:r w:rsidR="384FEDE8" w:rsidRPr="3C57954A">
              <w:rPr>
                <w:rFonts w:ascii="Georgia" w:hAnsi="Georgia" w:cstheme="minorBidi"/>
                <w:sz w:val="22"/>
                <w:szCs w:val="22"/>
              </w:rPr>
              <w:t xml:space="preserve">, em todas as situações que realizar o Tratamento de Dados Pessoais de clientes ou funcionários da </w:t>
            </w:r>
            <w:r w:rsidR="008F2FEE">
              <w:rPr>
                <w:rFonts w:ascii="Georgia" w:hAnsi="Georgia" w:cstheme="minorBidi"/>
                <w:sz w:val="22"/>
                <w:szCs w:val="22"/>
              </w:rPr>
              <w:t>PROPONENTE</w:t>
            </w:r>
            <w:r w:rsidR="384FEDE8" w:rsidRPr="3C57954A">
              <w:rPr>
                <w:rFonts w:ascii="Georgia" w:hAnsi="Georgia" w:cstheme="minorBidi"/>
                <w:sz w:val="22"/>
                <w:szCs w:val="22"/>
              </w:rPr>
              <w:t>;</w:t>
            </w:r>
          </w:p>
          <w:p w14:paraId="34CE0A41" w14:textId="77777777" w:rsidR="00CD6CCC" w:rsidRPr="008960FF" w:rsidRDefault="00CD6CCC" w:rsidP="00CD6CCC">
            <w:pPr>
              <w:spacing w:line="276" w:lineRule="auto"/>
              <w:ind w:left="1168" w:right="142"/>
              <w:jc w:val="both"/>
              <w:rPr>
                <w:rFonts w:ascii="Georgia" w:hAnsi="Georgia" w:cstheme="minorHAnsi"/>
                <w:iCs/>
                <w:sz w:val="22"/>
                <w:szCs w:val="22"/>
              </w:rPr>
            </w:pPr>
          </w:p>
          <w:p w14:paraId="373F3449" w14:textId="15BA9E96"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 xml:space="preserve">CLÁUSULA 4 </w:t>
            </w:r>
            <w:r w:rsidR="00C32D79">
              <w:rPr>
                <w:rFonts w:ascii="Georgia" w:hAnsi="Georgia" w:cstheme="minorHAnsi"/>
                <w:b/>
                <w:bCs/>
                <w:iCs/>
                <w:sz w:val="22"/>
                <w:szCs w:val="22"/>
                <w:u w:val="single"/>
              </w:rPr>
              <w:t>–</w:t>
            </w:r>
            <w:r w:rsidRPr="008960FF">
              <w:rPr>
                <w:rFonts w:ascii="Georgia" w:hAnsi="Georgia" w:cstheme="minorHAnsi"/>
                <w:b/>
                <w:bCs/>
                <w:iCs/>
                <w:sz w:val="22"/>
                <w:szCs w:val="22"/>
                <w:u w:val="single"/>
              </w:rPr>
              <w:t xml:space="preserve"> TRANSFERÊNCIA INTERNACIONAL DE DADOS PESSOAIS</w:t>
            </w:r>
          </w:p>
          <w:p w14:paraId="62EBF3C5" w14:textId="77777777" w:rsidR="00BD4779" w:rsidRPr="008960FF" w:rsidRDefault="00BD4779" w:rsidP="00E52A05">
            <w:pPr>
              <w:spacing w:line="276" w:lineRule="auto"/>
              <w:ind w:right="142"/>
              <w:jc w:val="both"/>
              <w:rPr>
                <w:rFonts w:ascii="Georgia" w:hAnsi="Georgia" w:cstheme="minorHAnsi"/>
                <w:b/>
                <w:bCs/>
                <w:iCs/>
                <w:sz w:val="22"/>
                <w:szCs w:val="22"/>
              </w:rPr>
            </w:pPr>
          </w:p>
          <w:p w14:paraId="17515F68" w14:textId="6AA0F68B" w:rsidR="00BD4779" w:rsidRPr="008960FF" w:rsidRDefault="00BD4779"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4.1.</w:t>
            </w:r>
            <w:r w:rsidRPr="3C57954A">
              <w:rPr>
                <w:rFonts w:ascii="Georgia" w:hAnsi="Georgia" w:cstheme="minorBidi"/>
                <w:sz w:val="22"/>
                <w:szCs w:val="22"/>
              </w:rPr>
              <w:t xml:space="preserve"> </w:t>
            </w:r>
            <w:r w:rsidR="45128515" w:rsidRPr="3C57954A">
              <w:rPr>
                <w:rFonts w:ascii="Georgia" w:hAnsi="Georgia" w:cstheme="minorBidi"/>
                <w:sz w:val="22"/>
                <w:szCs w:val="22"/>
              </w:rPr>
              <w:t xml:space="preserve">A </w:t>
            </w:r>
            <w:r w:rsidR="008F2FEE">
              <w:rPr>
                <w:rFonts w:ascii="Georgia" w:hAnsi="Georgia" w:cstheme="minorBidi"/>
                <w:sz w:val="22"/>
                <w:szCs w:val="22"/>
              </w:rPr>
              <w:t>EXECUTORA</w:t>
            </w:r>
            <w:r w:rsidR="45128515" w:rsidRPr="3C57954A">
              <w:rPr>
                <w:rFonts w:ascii="Georgia" w:hAnsi="Georgia" w:cstheme="minorBidi"/>
                <w:sz w:val="22"/>
                <w:szCs w:val="22"/>
              </w:rPr>
              <w:t xml:space="preserve"> em nenhuma hipótese deverá transferir Dados Pessoais para fora do Brasil, nem permitirá o acesso aos Dados Pessoais por pessoa localizada fora do Brasil, responsabilizando-se integralmente por qualquer ato que realize neste sentido, mantendo indene a </w:t>
            </w:r>
            <w:r w:rsidR="008F2FEE">
              <w:rPr>
                <w:rFonts w:ascii="Georgia" w:hAnsi="Georgia" w:cstheme="minorBidi"/>
                <w:sz w:val="22"/>
                <w:szCs w:val="22"/>
              </w:rPr>
              <w:t>PROPONENTE</w:t>
            </w:r>
            <w:r w:rsidR="45128515" w:rsidRPr="3C57954A">
              <w:rPr>
                <w:rFonts w:ascii="Georgia" w:hAnsi="Georgia" w:cstheme="minorBidi"/>
                <w:sz w:val="22"/>
                <w:szCs w:val="22"/>
              </w:rPr>
              <w:t xml:space="preserve"> de qualquer sanção administrativa ou judicial que venha a sofrer em razão desta atividade.</w:t>
            </w:r>
          </w:p>
          <w:p w14:paraId="2946DB82" w14:textId="09ED73C0" w:rsidR="00BD4779" w:rsidRPr="008960FF" w:rsidRDefault="00BD4779" w:rsidP="3C57954A">
            <w:pPr>
              <w:spacing w:line="276" w:lineRule="auto"/>
              <w:ind w:left="743" w:right="142"/>
              <w:jc w:val="both"/>
              <w:rPr>
                <w:rFonts w:ascii="Georgia" w:hAnsi="Georgia" w:cstheme="minorBidi"/>
                <w:sz w:val="22"/>
                <w:szCs w:val="22"/>
              </w:rPr>
            </w:pPr>
          </w:p>
          <w:p w14:paraId="33B83FFE" w14:textId="77777777" w:rsidR="008231C2" w:rsidRPr="008960FF" w:rsidRDefault="008231C2" w:rsidP="008231C2">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 xml:space="preserve">CLÁUSULA </w:t>
            </w:r>
            <w:r>
              <w:rPr>
                <w:rFonts w:ascii="Georgia" w:hAnsi="Georgia" w:cstheme="minorHAnsi"/>
                <w:b/>
                <w:bCs/>
                <w:iCs/>
                <w:sz w:val="22"/>
                <w:szCs w:val="22"/>
                <w:u w:val="single"/>
              </w:rPr>
              <w:t>5</w:t>
            </w:r>
            <w:r w:rsidRPr="008960FF">
              <w:rPr>
                <w:rFonts w:ascii="Georgia" w:hAnsi="Georgia" w:cstheme="minorHAnsi"/>
                <w:b/>
                <w:bCs/>
                <w:iCs/>
                <w:sz w:val="22"/>
                <w:szCs w:val="22"/>
                <w:u w:val="single"/>
              </w:rPr>
              <w:t xml:space="preserve"> – CO</w:t>
            </w:r>
            <w:r>
              <w:rPr>
                <w:rFonts w:ascii="Georgia" w:hAnsi="Georgia" w:cstheme="minorHAnsi"/>
                <w:b/>
                <w:bCs/>
                <w:iCs/>
                <w:sz w:val="22"/>
                <w:szCs w:val="22"/>
                <w:u w:val="single"/>
              </w:rPr>
              <w:t>MPARTILHAMENTO DE DADOS PESSOAIS</w:t>
            </w:r>
          </w:p>
          <w:p w14:paraId="5997CC1D" w14:textId="77777777" w:rsidR="008231C2" w:rsidRDefault="008231C2" w:rsidP="00E52A05">
            <w:pPr>
              <w:spacing w:line="276" w:lineRule="auto"/>
              <w:ind w:left="743" w:right="142"/>
              <w:jc w:val="both"/>
              <w:rPr>
                <w:rFonts w:ascii="Georgia" w:hAnsi="Georgia" w:cstheme="minorHAnsi"/>
                <w:b/>
                <w:bCs/>
                <w:iCs/>
                <w:sz w:val="22"/>
                <w:szCs w:val="22"/>
                <w:u w:val="single"/>
              </w:rPr>
            </w:pPr>
          </w:p>
          <w:p w14:paraId="2C05BABB" w14:textId="135ED4E9" w:rsidR="00384355" w:rsidRDefault="00384355" w:rsidP="3C57954A">
            <w:pPr>
              <w:spacing w:line="276" w:lineRule="auto"/>
              <w:ind w:left="743" w:right="142"/>
              <w:jc w:val="both"/>
              <w:rPr>
                <w:rFonts w:ascii="Georgia" w:hAnsi="Georgia" w:cstheme="minorBidi"/>
                <w:sz w:val="22"/>
                <w:szCs w:val="22"/>
              </w:rPr>
            </w:pPr>
            <w:r w:rsidRPr="1A71EC8E">
              <w:rPr>
                <w:rFonts w:ascii="Georgia" w:hAnsi="Georgia" w:cstheme="minorBidi"/>
                <w:b/>
                <w:bCs/>
                <w:sz w:val="22"/>
                <w:szCs w:val="22"/>
              </w:rPr>
              <w:t>5.1.</w:t>
            </w:r>
            <w:r w:rsidRPr="1A71EC8E">
              <w:rPr>
                <w:rFonts w:ascii="Georgia" w:hAnsi="Georgia" w:cstheme="minorBidi"/>
                <w:sz w:val="22"/>
                <w:szCs w:val="22"/>
              </w:rPr>
              <w:t xml:space="preserve"> </w:t>
            </w:r>
            <w:r w:rsidR="7A84A21C" w:rsidRPr="1A71EC8E">
              <w:rPr>
                <w:rFonts w:ascii="Georgia" w:hAnsi="Georgia" w:cstheme="minorBidi"/>
                <w:sz w:val="22"/>
                <w:szCs w:val="22"/>
              </w:rPr>
              <w:t xml:space="preserve">Nos termos do </w:t>
            </w:r>
            <w:r w:rsidR="008F2FEE">
              <w:rPr>
                <w:rFonts w:ascii="Georgia" w:hAnsi="Georgia" w:cstheme="minorBidi"/>
                <w:sz w:val="22"/>
                <w:szCs w:val="22"/>
              </w:rPr>
              <w:t>Convênio</w:t>
            </w:r>
            <w:r w:rsidR="7A84A21C" w:rsidRPr="1A71EC8E">
              <w:rPr>
                <w:rFonts w:ascii="Georgia" w:hAnsi="Georgia" w:cstheme="minorBidi"/>
                <w:sz w:val="22"/>
                <w:szCs w:val="22"/>
              </w:rPr>
              <w:t xml:space="preserve">, admite-se que a </w:t>
            </w:r>
            <w:r w:rsidR="008F2FEE">
              <w:rPr>
                <w:rFonts w:ascii="Georgia" w:hAnsi="Georgia" w:cstheme="minorBidi"/>
                <w:sz w:val="22"/>
                <w:szCs w:val="22"/>
              </w:rPr>
              <w:t>EXECUTORA</w:t>
            </w:r>
            <w:r w:rsidR="7A84A21C" w:rsidRPr="1A71EC8E">
              <w:rPr>
                <w:rFonts w:ascii="Georgia" w:hAnsi="Georgia" w:cstheme="minorBidi"/>
                <w:sz w:val="22"/>
                <w:szCs w:val="22"/>
              </w:rPr>
              <w:t xml:space="preserve"> subcontrate parte das atividades que irá realizar, desde que autorizado pela </w:t>
            </w:r>
            <w:r w:rsidR="008F2FEE">
              <w:rPr>
                <w:rFonts w:ascii="Georgia" w:hAnsi="Georgia" w:cstheme="minorBidi"/>
                <w:sz w:val="22"/>
                <w:szCs w:val="22"/>
              </w:rPr>
              <w:t>PROPONENTE</w:t>
            </w:r>
            <w:r w:rsidR="7A84A21C" w:rsidRPr="1A71EC8E">
              <w:rPr>
                <w:rFonts w:ascii="Georgia" w:hAnsi="Georgia" w:cstheme="minorBidi"/>
                <w:sz w:val="22"/>
                <w:szCs w:val="22"/>
              </w:rPr>
              <w:t xml:space="preserve"> e estritamente para as finalidades previstas no </w:t>
            </w:r>
            <w:r w:rsidR="008F2FEE">
              <w:rPr>
                <w:rFonts w:ascii="Georgia" w:hAnsi="Georgia" w:cstheme="minorBidi"/>
                <w:sz w:val="22"/>
                <w:szCs w:val="22"/>
              </w:rPr>
              <w:t>Convênio</w:t>
            </w:r>
            <w:r w:rsidR="7A84A21C" w:rsidRPr="1A71EC8E">
              <w:rPr>
                <w:rFonts w:ascii="Georgia" w:hAnsi="Georgia" w:cstheme="minorBidi"/>
                <w:sz w:val="22"/>
                <w:szCs w:val="22"/>
              </w:rPr>
              <w:t xml:space="preserve">, hipótese em que a </w:t>
            </w:r>
            <w:r w:rsidR="008F2FEE">
              <w:rPr>
                <w:rFonts w:ascii="Georgia" w:hAnsi="Georgia" w:cstheme="minorBidi"/>
                <w:sz w:val="22"/>
                <w:szCs w:val="22"/>
              </w:rPr>
              <w:t>EXECUTORA</w:t>
            </w:r>
            <w:r w:rsidR="7A84A21C" w:rsidRPr="1A71EC8E">
              <w:rPr>
                <w:rFonts w:ascii="Georgia" w:hAnsi="Georgia" w:cstheme="minorBidi"/>
                <w:sz w:val="22"/>
                <w:szCs w:val="22"/>
              </w:rPr>
              <w:t xml:space="preserve"> assumirá todos os ônus decorrentes do referido compartilhamento.</w:t>
            </w:r>
          </w:p>
          <w:p w14:paraId="6AFF07FB" w14:textId="14377CDD" w:rsidR="1A71EC8E" w:rsidRDefault="1A71EC8E" w:rsidP="1A71EC8E">
            <w:pPr>
              <w:spacing w:line="276" w:lineRule="auto"/>
              <w:ind w:left="743" w:right="142"/>
              <w:jc w:val="both"/>
              <w:rPr>
                <w:rFonts w:ascii="Georgia" w:hAnsi="Georgia" w:cstheme="minorBidi"/>
                <w:sz w:val="22"/>
                <w:szCs w:val="22"/>
              </w:rPr>
            </w:pPr>
          </w:p>
          <w:p w14:paraId="75D0B8E2" w14:textId="2708250A" w:rsidR="7A84A21C" w:rsidRDefault="7A84A21C" w:rsidP="1A71EC8E">
            <w:pPr>
              <w:spacing w:line="276" w:lineRule="auto"/>
              <w:ind w:left="743" w:right="142"/>
              <w:jc w:val="both"/>
              <w:rPr>
                <w:rFonts w:ascii="Georgia" w:hAnsi="Georgia" w:cstheme="minorBidi"/>
                <w:b/>
                <w:bCs/>
                <w:sz w:val="22"/>
                <w:szCs w:val="22"/>
              </w:rPr>
            </w:pPr>
            <w:r w:rsidRPr="1A71EC8E">
              <w:rPr>
                <w:rFonts w:ascii="Georgia" w:hAnsi="Georgia" w:cstheme="minorBidi"/>
                <w:b/>
                <w:bCs/>
                <w:sz w:val="22"/>
                <w:szCs w:val="22"/>
              </w:rPr>
              <w:t xml:space="preserve">5.2. </w:t>
            </w:r>
            <w:r w:rsidRPr="1A71EC8E">
              <w:rPr>
                <w:rFonts w:ascii="Georgia" w:hAnsi="Georgia" w:cstheme="minorBidi"/>
                <w:sz w:val="22"/>
                <w:szCs w:val="22"/>
              </w:rPr>
              <w:t xml:space="preserve">A </w:t>
            </w:r>
            <w:r w:rsidR="008F2FEE">
              <w:rPr>
                <w:rFonts w:ascii="Georgia" w:hAnsi="Georgia" w:cstheme="minorBidi"/>
                <w:sz w:val="22"/>
                <w:szCs w:val="22"/>
              </w:rPr>
              <w:t>EXECUTORA</w:t>
            </w:r>
            <w:r w:rsidRPr="1A71EC8E">
              <w:rPr>
                <w:rFonts w:ascii="Georgia" w:hAnsi="Georgia" w:cstheme="minorBidi"/>
                <w:sz w:val="22"/>
                <w:szCs w:val="22"/>
              </w:rPr>
              <w:t xml:space="preserve"> se compromete de que a sub</w:t>
            </w:r>
            <w:r w:rsidR="00C83C1F">
              <w:rPr>
                <w:rFonts w:ascii="Georgia" w:hAnsi="Georgia" w:cstheme="minorBidi"/>
                <w:sz w:val="22"/>
                <w:szCs w:val="22"/>
              </w:rPr>
              <w:t>contratada</w:t>
            </w:r>
            <w:r w:rsidRPr="1A71EC8E">
              <w:rPr>
                <w:rFonts w:ascii="Georgia" w:hAnsi="Georgia" w:cstheme="minorBidi"/>
                <w:sz w:val="22"/>
                <w:szCs w:val="22"/>
              </w:rPr>
              <w:t xml:space="preserve"> atenderá todas as disposições deste Anexo de Proteção de Dados Pessoais, responsabilizando-se diretamente por qualquer descumprimento das instruções ou das obrigações assumidas no presente documento.</w:t>
            </w:r>
          </w:p>
          <w:p w14:paraId="7C3B7631" w14:textId="7B6B9363" w:rsidR="1A71EC8E" w:rsidRDefault="1A71EC8E" w:rsidP="1A71EC8E">
            <w:pPr>
              <w:spacing w:line="276" w:lineRule="auto"/>
              <w:ind w:left="743" w:right="142"/>
              <w:jc w:val="both"/>
              <w:rPr>
                <w:rFonts w:ascii="Georgia" w:hAnsi="Georgia" w:cstheme="minorBidi"/>
                <w:sz w:val="22"/>
                <w:szCs w:val="22"/>
              </w:rPr>
            </w:pPr>
          </w:p>
          <w:p w14:paraId="1C79D40A" w14:textId="44F6CD49" w:rsidR="7A84A21C" w:rsidRDefault="7A84A21C" w:rsidP="1A71EC8E">
            <w:pPr>
              <w:spacing w:line="276" w:lineRule="auto"/>
              <w:ind w:left="743" w:right="142"/>
              <w:jc w:val="both"/>
              <w:rPr>
                <w:rFonts w:ascii="Georgia" w:hAnsi="Georgia" w:cstheme="minorBidi"/>
                <w:b/>
                <w:bCs/>
                <w:sz w:val="22"/>
                <w:szCs w:val="22"/>
              </w:rPr>
            </w:pPr>
            <w:r w:rsidRPr="1A71EC8E">
              <w:rPr>
                <w:rFonts w:ascii="Georgia" w:hAnsi="Georgia" w:cstheme="minorBidi"/>
                <w:b/>
                <w:bCs/>
                <w:sz w:val="22"/>
                <w:szCs w:val="22"/>
              </w:rPr>
              <w:t xml:space="preserve">5.3. </w:t>
            </w:r>
            <w:r w:rsidRPr="1A71EC8E">
              <w:rPr>
                <w:rFonts w:ascii="Georgia" w:hAnsi="Georgia" w:cstheme="minorBidi"/>
                <w:sz w:val="22"/>
                <w:szCs w:val="22"/>
              </w:rPr>
              <w:t xml:space="preserve">A </w:t>
            </w:r>
            <w:r w:rsidR="008F2FEE">
              <w:rPr>
                <w:rFonts w:ascii="Georgia" w:hAnsi="Georgia" w:cstheme="minorBidi"/>
                <w:sz w:val="22"/>
                <w:szCs w:val="22"/>
              </w:rPr>
              <w:t>EXECUTORA</w:t>
            </w:r>
            <w:r w:rsidRPr="1A71EC8E">
              <w:rPr>
                <w:rFonts w:ascii="Georgia" w:hAnsi="Georgia" w:cstheme="minorBidi"/>
                <w:sz w:val="22"/>
                <w:szCs w:val="22"/>
              </w:rPr>
              <w:t xml:space="preserve"> manterá a </w:t>
            </w:r>
            <w:r w:rsidR="008F2FEE">
              <w:rPr>
                <w:rFonts w:ascii="Georgia" w:hAnsi="Georgia" w:cstheme="minorBidi"/>
                <w:sz w:val="22"/>
                <w:szCs w:val="22"/>
              </w:rPr>
              <w:t>PROPONENTE</w:t>
            </w:r>
            <w:r w:rsidRPr="1A71EC8E">
              <w:rPr>
                <w:rFonts w:ascii="Georgia" w:hAnsi="Georgia" w:cstheme="minorBidi"/>
                <w:sz w:val="22"/>
                <w:szCs w:val="22"/>
              </w:rPr>
              <w:t xml:space="preserve"> informadas sobre todos os Terceiros que terão acesso aos Dados Pessoais controlados pela </w:t>
            </w:r>
            <w:r w:rsidR="008F2FEE">
              <w:rPr>
                <w:rFonts w:ascii="Georgia" w:hAnsi="Georgia" w:cstheme="minorBidi"/>
                <w:sz w:val="22"/>
                <w:szCs w:val="22"/>
              </w:rPr>
              <w:t>PROPONENTE</w:t>
            </w:r>
            <w:r w:rsidRPr="1A71EC8E">
              <w:rPr>
                <w:rFonts w:ascii="Georgia" w:hAnsi="Georgia" w:cstheme="minorBidi"/>
                <w:sz w:val="22"/>
                <w:szCs w:val="22"/>
              </w:rPr>
              <w:t xml:space="preserve"> para o cumprimento das obrigações da </w:t>
            </w:r>
            <w:r w:rsidR="008F2FEE">
              <w:rPr>
                <w:rFonts w:ascii="Georgia" w:hAnsi="Georgia" w:cstheme="minorBidi"/>
                <w:sz w:val="22"/>
                <w:szCs w:val="22"/>
              </w:rPr>
              <w:t>EXECUTORA</w:t>
            </w:r>
            <w:r w:rsidRPr="1A71EC8E">
              <w:rPr>
                <w:rFonts w:ascii="Georgia" w:hAnsi="Georgia" w:cstheme="minorBidi"/>
                <w:sz w:val="22"/>
                <w:szCs w:val="22"/>
              </w:rPr>
              <w:t xml:space="preserve"> sob o </w:t>
            </w:r>
            <w:r w:rsidR="008F2FEE">
              <w:rPr>
                <w:rFonts w:ascii="Georgia" w:hAnsi="Georgia" w:cstheme="minorBidi"/>
                <w:sz w:val="22"/>
                <w:szCs w:val="22"/>
              </w:rPr>
              <w:t>Convênio</w:t>
            </w:r>
            <w:r w:rsidRPr="1A71EC8E">
              <w:rPr>
                <w:rFonts w:ascii="Georgia" w:hAnsi="Georgia" w:cstheme="minorBidi"/>
                <w:sz w:val="22"/>
                <w:szCs w:val="22"/>
              </w:rPr>
              <w:t>.</w:t>
            </w:r>
          </w:p>
          <w:p w14:paraId="110FFD37" w14:textId="77777777" w:rsidR="00384355" w:rsidRDefault="00384355" w:rsidP="00E52A05">
            <w:pPr>
              <w:spacing w:line="276" w:lineRule="auto"/>
              <w:ind w:left="743" w:right="142"/>
              <w:jc w:val="both"/>
              <w:rPr>
                <w:rFonts w:ascii="Georgia" w:hAnsi="Georgia" w:cstheme="minorHAnsi"/>
                <w:b/>
                <w:bCs/>
                <w:iCs/>
                <w:sz w:val="22"/>
                <w:szCs w:val="22"/>
                <w:u w:val="single"/>
              </w:rPr>
            </w:pPr>
          </w:p>
          <w:p w14:paraId="40B02A7B" w14:textId="77777777"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 xml:space="preserve">CLÁUSULA </w:t>
            </w:r>
            <w:r w:rsidR="00E46F25">
              <w:rPr>
                <w:rFonts w:ascii="Georgia" w:hAnsi="Georgia" w:cstheme="minorHAnsi"/>
                <w:b/>
                <w:bCs/>
                <w:iCs/>
                <w:sz w:val="22"/>
                <w:szCs w:val="22"/>
                <w:u w:val="single"/>
              </w:rPr>
              <w:t>6</w:t>
            </w:r>
            <w:r w:rsidRPr="008960FF">
              <w:rPr>
                <w:rFonts w:ascii="Georgia" w:hAnsi="Georgia" w:cstheme="minorHAnsi"/>
                <w:b/>
                <w:bCs/>
                <w:iCs/>
                <w:sz w:val="22"/>
                <w:szCs w:val="22"/>
                <w:u w:val="single"/>
              </w:rPr>
              <w:t xml:space="preserve"> – COOPERAÇÃO ENTRE AS PARTES</w:t>
            </w:r>
          </w:p>
          <w:p w14:paraId="6B699379" w14:textId="77777777" w:rsidR="00BD4779" w:rsidRPr="008960FF" w:rsidRDefault="00BD4779" w:rsidP="00E52A05">
            <w:pPr>
              <w:spacing w:line="276" w:lineRule="auto"/>
              <w:ind w:right="142"/>
              <w:jc w:val="both"/>
              <w:rPr>
                <w:rFonts w:ascii="Georgia" w:hAnsi="Georgia" w:cstheme="minorHAnsi"/>
                <w:b/>
                <w:bCs/>
                <w:iCs/>
                <w:sz w:val="22"/>
                <w:szCs w:val="22"/>
              </w:rPr>
            </w:pPr>
          </w:p>
          <w:p w14:paraId="24FBB1A8" w14:textId="48FD708B" w:rsidR="00BD4779" w:rsidRPr="008960FF" w:rsidRDefault="00E46F25"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6</w:t>
            </w:r>
            <w:r w:rsidR="00BD4779" w:rsidRPr="3C57954A">
              <w:rPr>
                <w:rFonts w:ascii="Georgia" w:hAnsi="Georgia" w:cstheme="minorBidi"/>
                <w:b/>
                <w:bCs/>
                <w:sz w:val="22"/>
                <w:szCs w:val="22"/>
              </w:rPr>
              <w:t>.1.</w:t>
            </w:r>
            <w:r w:rsidR="00BD4779" w:rsidRPr="3C57954A">
              <w:rPr>
                <w:rFonts w:ascii="Georgia" w:hAnsi="Georgia" w:cstheme="minorBidi"/>
                <w:sz w:val="22"/>
                <w:szCs w:val="22"/>
              </w:rPr>
              <w:t xml:space="preserve"> </w:t>
            </w:r>
            <w:r w:rsidR="078401A5" w:rsidRPr="3C57954A">
              <w:rPr>
                <w:rFonts w:ascii="Georgia" w:hAnsi="Georgia" w:cstheme="minorBidi"/>
                <w:sz w:val="22"/>
                <w:szCs w:val="22"/>
              </w:rPr>
              <w:t xml:space="preserve">Caberá a </w:t>
            </w:r>
            <w:r w:rsidR="008F2FEE">
              <w:rPr>
                <w:rFonts w:ascii="Georgia" w:hAnsi="Georgia" w:cstheme="minorBidi"/>
                <w:sz w:val="22"/>
                <w:szCs w:val="22"/>
              </w:rPr>
              <w:t>PROPONENTE</w:t>
            </w:r>
            <w:r w:rsidR="078401A5" w:rsidRPr="3C57954A">
              <w:rPr>
                <w:rFonts w:ascii="Georgia" w:hAnsi="Georgia" w:cstheme="minorBidi"/>
                <w:sz w:val="22"/>
                <w:szCs w:val="22"/>
              </w:rPr>
              <w:t xml:space="preserve"> atender as requisições de exercício de direitos por parte dos Titulares ou de Dados Pessoais ou solicitações da ANPD ou de qualquer outra autoridade que venha a fiscalizar o Tratamento de Dados Pessoais deste </w:t>
            </w:r>
            <w:r w:rsidR="008F2FEE">
              <w:rPr>
                <w:rFonts w:ascii="Georgia" w:hAnsi="Georgia" w:cstheme="minorBidi"/>
                <w:sz w:val="22"/>
                <w:szCs w:val="22"/>
              </w:rPr>
              <w:t>Convênio</w:t>
            </w:r>
            <w:r w:rsidR="078401A5" w:rsidRPr="3C57954A">
              <w:rPr>
                <w:rFonts w:ascii="Georgia" w:hAnsi="Georgia" w:cstheme="minorBidi"/>
                <w:sz w:val="22"/>
                <w:szCs w:val="22"/>
              </w:rPr>
              <w:t>.</w:t>
            </w:r>
          </w:p>
          <w:p w14:paraId="3FE9F23F" w14:textId="77777777" w:rsidR="00BD4779" w:rsidRPr="008960FF" w:rsidRDefault="00BD4779" w:rsidP="00E52A05">
            <w:pPr>
              <w:spacing w:line="276" w:lineRule="auto"/>
              <w:ind w:left="743" w:right="142"/>
              <w:jc w:val="both"/>
              <w:rPr>
                <w:rFonts w:ascii="Georgia" w:hAnsi="Georgia" w:cstheme="minorHAnsi"/>
                <w:b/>
                <w:bCs/>
                <w:iCs/>
                <w:sz w:val="22"/>
                <w:szCs w:val="22"/>
              </w:rPr>
            </w:pPr>
          </w:p>
          <w:p w14:paraId="7B07283C" w14:textId="79FB0420" w:rsidR="00BD4779" w:rsidRPr="008960FF" w:rsidRDefault="00E46F25"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lastRenderedPageBreak/>
              <w:t>6</w:t>
            </w:r>
            <w:r w:rsidR="00BD4779" w:rsidRPr="3C57954A">
              <w:rPr>
                <w:rFonts w:ascii="Georgia" w:hAnsi="Georgia" w:cstheme="minorBidi"/>
                <w:b/>
                <w:bCs/>
                <w:sz w:val="22"/>
                <w:szCs w:val="22"/>
              </w:rPr>
              <w:t>.2.</w:t>
            </w:r>
            <w:r w:rsidR="00BD4779" w:rsidRPr="3C57954A">
              <w:rPr>
                <w:rFonts w:ascii="Georgia" w:hAnsi="Georgia" w:cstheme="minorBidi"/>
                <w:sz w:val="22"/>
                <w:szCs w:val="22"/>
              </w:rPr>
              <w:t xml:space="preserve"> </w:t>
            </w:r>
            <w:r w:rsidR="682855C3" w:rsidRPr="3C57954A">
              <w:rPr>
                <w:rFonts w:ascii="Georgia" w:hAnsi="Georgia" w:cstheme="minorBidi"/>
                <w:sz w:val="22"/>
                <w:szCs w:val="22"/>
              </w:rPr>
              <w:t xml:space="preserve">Caberá à </w:t>
            </w:r>
            <w:r w:rsidR="008F2FEE">
              <w:rPr>
                <w:rFonts w:ascii="Georgia" w:hAnsi="Georgia" w:cstheme="minorBidi"/>
                <w:sz w:val="22"/>
                <w:szCs w:val="22"/>
              </w:rPr>
              <w:t>EXECUTORA</w:t>
            </w:r>
            <w:r w:rsidR="682855C3" w:rsidRPr="3C57954A">
              <w:rPr>
                <w:rFonts w:ascii="Georgia" w:hAnsi="Georgia" w:cstheme="minorBidi"/>
                <w:sz w:val="22"/>
                <w:szCs w:val="22"/>
              </w:rPr>
              <w:t xml:space="preserve">, sempre que necessário e solicitado pela </w:t>
            </w:r>
            <w:r w:rsidR="008F2FEE">
              <w:rPr>
                <w:rFonts w:ascii="Georgia" w:hAnsi="Georgia" w:cstheme="minorBidi"/>
                <w:sz w:val="22"/>
                <w:szCs w:val="22"/>
              </w:rPr>
              <w:t>PROPONENTE</w:t>
            </w:r>
            <w:r w:rsidR="682855C3" w:rsidRPr="3C57954A">
              <w:rPr>
                <w:rFonts w:ascii="Georgia" w:hAnsi="Georgia" w:cstheme="minorBidi"/>
                <w:sz w:val="22"/>
                <w:szCs w:val="22"/>
              </w:rPr>
              <w:t xml:space="preserve">, auxiliar no atendimento das requisições realizadas por Titulares ou por qualquer autoridade, tais como pedidos de acesso aos Dados Pessoais, correção de Dados Pessoais incompletos, inexatos ou desatualizados, </w:t>
            </w:r>
            <w:proofErr w:type="spellStart"/>
            <w:r w:rsidR="682855C3" w:rsidRPr="3C57954A">
              <w:rPr>
                <w:rFonts w:ascii="Georgia" w:hAnsi="Georgia" w:cstheme="minorBidi"/>
                <w:sz w:val="22"/>
                <w:szCs w:val="22"/>
              </w:rPr>
              <w:t>anonimização</w:t>
            </w:r>
            <w:proofErr w:type="spellEnd"/>
            <w:r w:rsidR="682855C3" w:rsidRPr="3C57954A">
              <w:rPr>
                <w:rFonts w:ascii="Georgia" w:hAnsi="Georgia" w:cstheme="minorBidi"/>
                <w:sz w:val="22"/>
                <w:szCs w:val="22"/>
              </w:rPr>
              <w:t xml:space="preserve">, bloqueio ou eliminação de Dados Pessoais desnecessários ou excessivos, portabilidade dos Dados, dentre outros direitos previstos na legislação, cujo deferimento ou não ficará ao exclusivo critério da </w:t>
            </w:r>
            <w:r w:rsidR="008F2FEE">
              <w:rPr>
                <w:rFonts w:ascii="Georgia" w:hAnsi="Georgia" w:cstheme="minorBidi"/>
                <w:sz w:val="22"/>
                <w:szCs w:val="22"/>
              </w:rPr>
              <w:t>PROPONENTE</w:t>
            </w:r>
            <w:r w:rsidR="682855C3" w:rsidRPr="3C57954A">
              <w:rPr>
                <w:rFonts w:ascii="Georgia" w:hAnsi="Georgia" w:cstheme="minorBidi"/>
                <w:sz w:val="22"/>
                <w:szCs w:val="22"/>
              </w:rPr>
              <w:t>.</w:t>
            </w:r>
          </w:p>
          <w:p w14:paraId="1F72F646" w14:textId="77777777" w:rsidR="00BD4779" w:rsidRPr="008960FF" w:rsidRDefault="00BD4779" w:rsidP="00E52A05">
            <w:pPr>
              <w:spacing w:line="276" w:lineRule="auto"/>
              <w:ind w:left="743" w:right="142"/>
              <w:jc w:val="both"/>
              <w:rPr>
                <w:rFonts w:ascii="Georgia" w:hAnsi="Georgia" w:cstheme="minorHAnsi"/>
                <w:iCs/>
                <w:sz w:val="22"/>
                <w:szCs w:val="22"/>
              </w:rPr>
            </w:pPr>
          </w:p>
          <w:p w14:paraId="527BEDB1" w14:textId="28879D12" w:rsidR="00BD4779" w:rsidRPr="008960FF" w:rsidRDefault="00E46F25"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6</w:t>
            </w:r>
            <w:r w:rsidR="00BD4779" w:rsidRPr="3C57954A">
              <w:rPr>
                <w:rFonts w:ascii="Georgia" w:hAnsi="Georgia" w:cstheme="minorBidi"/>
                <w:b/>
                <w:bCs/>
                <w:sz w:val="22"/>
                <w:szCs w:val="22"/>
              </w:rPr>
              <w:t>.3.</w:t>
            </w:r>
            <w:r w:rsidR="00BD4779" w:rsidRPr="3C57954A">
              <w:rPr>
                <w:rFonts w:ascii="Georgia" w:hAnsi="Georgia" w:cstheme="minorBidi"/>
                <w:sz w:val="22"/>
                <w:szCs w:val="22"/>
              </w:rPr>
              <w:t xml:space="preserve"> </w:t>
            </w:r>
            <w:r w:rsidR="18AE2CA7" w:rsidRPr="3C57954A">
              <w:rPr>
                <w:rFonts w:ascii="Georgia" w:hAnsi="Georgia" w:cstheme="minorBidi"/>
                <w:sz w:val="22"/>
                <w:szCs w:val="22"/>
              </w:rPr>
              <w:t xml:space="preserve">Quaisquer informações solicitadas pela </w:t>
            </w:r>
            <w:r w:rsidR="008F2FEE">
              <w:rPr>
                <w:rFonts w:ascii="Georgia" w:hAnsi="Georgia" w:cstheme="minorBidi"/>
                <w:sz w:val="22"/>
                <w:szCs w:val="22"/>
              </w:rPr>
              <w:t>PROPONENTE</w:t>
            </w:r>
            <w:r w:rsidR="18AE2CA7" w:rsidRPr="3C57954A">
              <w:rPr>
                <w:rFonts w:ascii="Georgia" w:hAnsi="Georgia" w:cstheme="minorBidi"/>
                <w:sz w:val="22"/>
                <w:szCs w:val="22"/>
              </w:rPr>
              <w:t xml:space="preserve"> deverão ser atendidas pela </w:t>
            </w:r>
            <w:r w:rsidR="008F2FEE">
              <w:rPr>
                <w:rFonts w:ascii="Georgia" w:hAnsi="Georgia" w:cstheme="minorBidi"/>
                <w:sz w:val="22"/>
                <w:szCs w:val="22"/>
              </w:rPr>
              <w:t>EXECUTORA</w:t>
            </w:r>
            <w:r w:rsidR="18AE2CA7" w:rsidRPr="3C57954A">
              <w:rPr>
                <w:rFonts w:ascii="Georgia" w:hAnsi="Georgia" w:cstheme="minorBidi"/>
                <w:sz w:val="22"/>
                <w:szCs w:val="22"/>
              </w:rPr>
              <w:t xml:space="preserve"> de forma imediata ou no prazo máximo de 48 (quarenta e oito horas) horas, justificando os motivos da demora.</w:t>
            </w:r>
          </w:p>
          <w:p w14:paraId="08CE6F91" w14:textId="77777777" w:rsidR="00BD4779" w:rsidRPr="008960FF" w:rsidRDefault="00BD4779" w:rsidP="00E52A05">
            <w:pPr>
              <w:spacing w:line="276" w:lineRule="auto"/>
              <w:ind w:right="142"/>
              <w:jc w:val="both"/>
              <w:rPr>
                <w:rFonts w:ascii="Georgia" w:hAnsi="Georgia" w:cstheme="minorHAnsi"/>
                <w:iCs/>
                <w:sz w:val="22"/>
                <w:szCs w:val="22"/>
              </w:rPr>
            </w:pPr>
          </w:p>
          <w:p w14:paraId="333CE4D2" w14:textId="77777777" w:rsidR="00BD4779" w:rsidRPr="008960FF" w:rsidRDefault="00902CFF" w:rsidP="00E52A05">
            <w:pPr>
              <w:spacing w:line="276" w:lineRule="auto"/>
              <w:ind w:left="743" w:right="142"/>
              <w:jc w:val="both"/>
              <w:rPr>
                <w:rFonts w:ascii="Georgia" w:hAnsi="Georgia" w:cstheme="minorHAnsi"/>
                <w:b/>
                <w:bCs/>
                <w:iCs/>
                <w:sz w:val="22"/>
                <w:szCs w:val="22"/>
                <w:u w:val="single"/>
              </w:rPr>
            </w:pPr>
            <w:r>
              <w:rPr>
                <w:rFonts w:ascii="Georgia" w:hAnsi="Georgia" w:cstheme="minorHAnsi"/>
                <w:b/>
                <w:bCs/>
                <w:iCs/>
                <w:sz w:val="22"/>
                <w:szCs w:val="22"/>
                <w:u w:val="single"/>
              </w:rPr>
              <w:t xml:space="preserve">CLÁUSULA </w:t>
            </w:r>
            <w:r w:rsidR="00614259">
              <w:rPr>
                <w:rFonts w:ascii="Georgia" w:hAnsi="Georgia" w:cstheme="minorHAnsi"/>
                <w:b/>
                <w:bCs/>
                <w:iCs/>
                <w:sz w:val="22"/>
                <w:szCs w:val="22"/>
                <w:u w:val="single"/>
              </w:rPr>
              <w:t>7</w:t>
            </w:r>
            <w:r w:rsidR="00BD4779" w:rsidRPr="008960FF">
              <w:rPr>
                <w:rFonts w:ascii="Georgia" w:hAnsi="Georgia" w:cstheme="minorHAnsi"/>
                <w:b/>
                <w:bCs/>
                <w:iCs/>
                <w:sz w:val="22"/>
                <w:szCs w:val="22"/>
                <w:u w:val="single"/>
              </w:rPr>
              <w:t xml:space="preserve"> – RESPOSTA DE INCIDENTES</w:t>
            </w:r>
          </w:p>
          <w:p w14:paraId="61CDCEAD" w14:textId="77777777" w:rsidR="00BD4779" w:rsidRPr="008960FF" w:rsidRDefault="00BD4779" w:rsidP="00E52A05">
            <w:pPr>
              <w:spacing w:line="276" w:lineRule="auto"/>
              <w:ind w:right="142"/>
              <w:jc w:val="both"/>
              <w:rPr>
                <w:rFonts w:ascii="Georgia" w:hAnsi="Georgia" w:cstheme="minorHAnsi"/>
                <w:b/>
                <w:bCs/>
                <w:iCs/>
                <w:sz w:val="22"/>
                <w:szCs w:val="22"/>
              </w:rPr>
            </w:pPr>
          </w:p>
          <w:p w14:paraId="29C41692" w14:textId="67F76D27" w:rsidR="00BD4779" w:rsidRPr="008960FF" w:rsidRDefault="00614259"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7</w:t>
            </w:r>
            <w:r w:rsidR="00BD4779" w:rsidRPr="3C57954A">
              <w:rPr>
                <w:rFonts w:ascii="Georgia" w:hAnsi="Georgia" w:cstheme="minorBidi"/>
                <w:b/>
                <w:bCs/>
                <w:sz w:val="22"/>
                <w:szCs w:val="22"/>
              </w:rPr>
              <w:t>.1.</w:t>
            </w:r>
            <w:r w:rsidR="00BD4779" w:rsidRPr="3C57954A">
              <w:rPr>
                <w:rFonts w:ascii="Georgia" w:hAnsi="Georgia" w:cstheme="minorBidi"/>
                <w:sz w:val="22"/>
                <w:szCs w:val="22"/>
              </w:rPr>
              <w:t xml:space="preserve"> </w:t>
            </w:r>
            <w:r w:rsidR="59B93EB1" w:rsidRPr="3C57954A">
              <w:rPr>
                <w:rFonts w:ascii="Georgia" w:hAnsi="Georgia" w:cstheme="minorBidi"/>
                <w:sz w:val="22"/>
                <w:szCs w:val="22"/>
              </w:rPr>
              <w:t xml:space="preserve">Na ocorrência de qualquer Incidente que envolva os Dados Pessoais tratados em razão da presente relação contratual, a </w:t>
            </w:r>
            <w:r w:rsidR="008F2FEE">
              <w:rPr>
                <w:rFonts w:ascii="Georgia" w:hAnsi="Georgia" w:cstheme="minorBidi"/>
                <w:sz w:val="22"/>
                <w:szCs w:val="22"/>
              </w:rPr>
              <w:t>EXECUTORA</w:t>
            </w:r>
            <w:r w:rsidR="59B93EB1" w:rsidRPr="3C57954A">
              <w:rPr>
                <w:rFonts w:ascii="Georgia" w:hAnsi="Georgia" w:cstheme="minorBidi"/>
                <w:sz w:val="22"/>
                <w:szCs w:val="22"/>
              </w:rPr>
              <w:t xml:space="preserve"> deverá adotar, minimamente, os seguintes passos:</w:t>
            </w:r>
          </w:p>
          <w:p w14:paraId="6BB9E253" w14:textId="77777777" w:rsidR="00BD4779" w:rsidRPr="008960FF" w:rsidRDefault="00BD4779" w:rsidP="00E52A05">
            <w:pPr>
              <w:spacing w:line="276" w:lineRule="auto"/>
              <w:ind w:right="142"/>
              <w:jc w:val="both"/>
              <w:rPr>
                <w:rFonts w:ascii="Georgia" w:hAnsi="Georgia" w:cstheme="minorHAnsi"/>
                <w:b/>
                <w:bCs/>
                <w:iCs/>
                <w:sz w:val="22"/>
                <w:szCs w:val="22"/>
              </w:rPr>
            </w:pPr>
          </w:p>
          <w:p w14:paraId="37715375" w14:textId="53B19C18" w:rsidR="00BD4779" w:rsidRPr="008960FF" w:rsidRDefault="0061425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7</w:t>
            </w:r>
            <w:r w:rsidR="00BD4779" w:rsidRPr="3C57954A">
              <w:rPr>
                <w:rFonts w:ascii="Georgia" w:hAnsi="Georgia" w:cstheme="minorBidi"/>
                <w:b/>
                <w:bCs/>
                <w:sz w:val="22"/>
                <w:szCs w:val="22"/>
              </w:rPr>
              <w:t>.1.1.</w:t>
            </w:r>
            <w:r w:rsidR="00BD4779" w:rsidRPr="3C57954A">
              <w:rPr>
                <w:rFonts w:ascii="Georgia" w:hAnsi="Georgia" w:cstheme="minorBidi"/>
                <w:sz w:val="22"/>
                <w:szCs w:val="22"/>
              </w:rPr>
              <w:t xml:space="preserve"> </w:t>
            </w:r>
            <w:r w:rsidR="00F04C96">
              <w:t xml:space="preserve"> </w:t>
            </w:r>
            <w:r w:rsidR="12CBC865" w:rsidRPr="3C57954A">
              <w:rPr>
                <w:rFonts w:ascii="Georgia" w:hAnsi="Georgia" w:cstheme="minorBidi"/>
                <w:sz w:val="22"/>
                <w:szCs w:val="22"/>
              </w:rPr>
              <w:t xml:space="preserve">Notificação imediata à </w:t>
            </w:r>
            <w:r w:rsidR="008F2FEE">
              <w:rPr>
                <w:rFonts w:ascii="Georgia" w:hAnsi="Georgia" w:cstheme="minorBidi"/>
                <w:sz w:val="22"/>
                <w:szCs w:val="22"/>
              </w:rPr>
              <w:t>PROPONENTE</w:t>
            </w:r>
            <w:r w:rsidR="12CBC865" w:rsidRPr="3C57954A">
              <w:rPr>
                <w:rFonts w:ascii="Georgia" w:hAnsi="Georgia" w:cstheme="minorBidi"/>
                <w:sz w:val="22"/>
                <w:szCs w:val="22"/>
              </w:rPr>
              <w:t xml:space="preserve">, com tolerância de no máximo 24 (vinte e quatro horas) desde que a </w:t>
            </w:r>
            <w:r w:rsidR="008F2FEE">
              <w:rPr>
                <w:rFonts w:ascii="Georgia" w:hAnsi="Georgia" w:cstheme="minorBidi"/>
                <w:sz w:val="22"/>
                <w:szCs w:val="22"/>
              </w:rPr>
              <w:t>EXECUTORA</w:t>
            </w:r>
            <w:r w:rsidR="12CBC865" w:rsidRPr="3C57954A">
              <w:rPr>
                <w:rFonts w:ascii="Georgia" w:hAnsi="Georgia" w:cstheme="minorBidi"/>
                <w:sz w:val="22"/>
                <w:szCs w:val="22"/>
              </w:rPr>
              <w:t xml:space="preserve"> justifique o motivo da demora, por meio de canal específico definido pelas Partes, devendo conter, no mínimo, as seguintes informações: (i) data e hora do Incidente; (</w:t>
            </w:r>
            <w:proofErr w:type="spellStart"/>
            <w:r w:rsidR="12CBC865" w:rsidRPr="3C57954A">
              <w:rPr>
                <w:rFonts w:ascii="Georgia" w:hAnsi="Georgia" w:cstheme="minorBidi"/>
                <w:sz w:val="22"/>
                <w:szCs w:val="22"/>
              </w:rPr>
              <w:t>ii</w:t>
            </w:r>
            <w:proofErr w:type="spellEnd"/>
            <w:r w:rsidR="12CBC865" w:rsidRPr="3C57954A">
              <w:rPr>
                <w:rFonts w:ascii="Georgia" w:hAnsi="Georgia" w:cstheme="minorBidi"/>
                <w:sz w:val="22"/>
                <w:szCs w:val="22"/>
              </w:rPr>
              <w:t xml:space="preserve">) data e hora da ciência pela </w:t>
            </w:r>
            <w:r w:rsidR="008F2FEE">
              <w:rPr>
                <w:rFonts w:ascii="Georgia" w:hAnsi="Georgia" w:cstheme="minorBidi"/>
                <w:sz w:val="22"/>
                <w:szCs w:val="22"/>
              </w:rPr>
              <w:t>EXECUTORA</w:t>
            </w:r>
            <w:r w:rsidR="12CBC865" w:rsidRPr="3C57954A">
              <w:rPr>
                <w:rFonts w:ascii="Georgia" w:hAnsi="Georgia" w:cstheme="minorBidi"/>
                <w:sz w:val="22"/>
                <w:szCs w:val="22"/>
              </w:rPr>
              <w:t>; (</w:t>
            </w:r>
            <w:proofErr w:type="spellStart"/>
            <w:r w:rsidR="12CBC865" w:rsidRPr="3C57954A">
              <w:rPr>
                <w:rFonts w:ascii="Georgia" w:hAnsi="Georgia" w:cstheme="minorBidi"/>
                <w:sz w:val="22"/>
                <w:szCs w:val="22"/>
              </w:rPr>
              <w:t>iii</w:t>
            </w:r>
            <w:proofErr w:type="spellEnd"/>
            <w:r w:rsidR="12CBC865" w:rsidRPr="3C57954A">
              <w:rPr>
                <w:rFonts w:ascii="Georgia" w:hAnsi="Georgia" w:cstheme="minorBidi"/>
                <w:sz w:val="22"/>
                <w:szCs w:val="22"/>
              </w:rPr>
              <w:t>) relação dos tipos de Dados Pessoais afetados pelo Incidente; (</w:t>
            </w:r>
            <w:proofErr w:type="spellStart"/>
            <w:r w:rsidR="12CBC865" w:rsidRPr="3C57954A">
              <w:rPr>
                <w:rFonts w:ascii="Georgia" w:hAnsi="Georgia" w:cstheme="minorBidi"/>
                <w:sz w:val="22"/>
                <w:szCs w:val="22"/>
              </w:rPr>
              <w:t>iv</w:t>
            </w:r>
            <w:proofErr w:type="spellEnd"/>
            <w:r w:rsidR="12CBC865" w:rsidRPr="3C57954A">
              <w:rPr>
                <w:rFonts w:ascii="Georgia" w:hAnsi="Georgia" w:cstheme="minorBidi"/>
                <w:sz w:val="22"/>
                <w:szCs w:val="22"/>
              </w:rPr>
              <w:t>) número de usuários afetados (volumetria do Incidente) e, se possível, a relação desses indivíduos; (v) Da</w:t>
            </w:r>
            <w:r w:rsidR="00C83C1F">
              <w:rPr>
                <w:rFonts w:ascii="Georgia" w:hAnsi="Georgia" w:cstheme="minorBidi"/>
                <w:sz w:val="22"/>
                <w:szCs w:val="22"/>
              </w:rPr>
              <w:t>dos de contato do Encarregado d</w:t>
            </w:r>
            <w:r w:rsidR="12CBC865" w:rsidRPr="3C57954A">
              <w:rPr>
                <w:rFonts w:ascii="Georgia" w:hAnsi="Georgia" w:cstheme="minorBidi"/>
                <w:sz w:val="22"/>
                <w:szCs w:val="22"/>
              </w:rPr>
              <w:t xml:space="preserve">a </w:t>
            </w:r>
            <w:r w:rsidR="008F2FEE">
              <w:rPr>
                <w:rFonts w:ascii="Georgia" w:hAnsi="Georgia" w:cstheme="minorBidi"/>
                <w:sz w:val="22"/>
                <w:szCs w:val="22"/>
              </w:rPr>
              <w:t>EXECUTORA</w:t>
            </w:r>
            <w:r w:rsidR="12CBC865" w:rsidRPr="3C57954A">
              <w:rPr>
                <w:rFonts w:ascii="Georgia" w:hAnsi="Georgia" w:cstheme="minorBidi"/>
                <w:sz w:val="22"/>
                <w:szCs w:val="22"/>
              </w:rPr>
              <w:t xml:space="preserve"> ou, não havendo Encarregado, a pessoa junto à qual seja possível obter maiores informações sobre o ocorrido; (vi) descrição das possíveis consequências do Incidente; (</w:t>
            </w:r>
            <w:proofErr w:type="spellStart"/>
            <w:r w:rsidR="12CBC865" w:rsidRPr="3C57954A">
              <w:rPr>
                <w:rFonts w:ascii="Georgia" w:hAnsi="Georgia" w:cstheme="minorBidi"/>
                <w:sz w:val="22"/>
                <w:szCs w:val="22"/>
              </w:rPr>
              <w:t>vii</w:t>
            </w:r>
            <w:proofErr w:type="spellEnd"/>
            <w:r w:rsidR="12CBC865" w:rsidRPr="3C57954A">
              <w:rPr>
                <w:rFonts w:ascii="Georgia" w:hAnsi="Georgia" w:cstheme="minorBidi"/>
                <w:sz w:val="22"/>
                <w:szCs w:val="22"/>
              </w:rPr>
              <w:t>) medidas que estão sendo tomadas para a mitigação dos riscos.</w:t>
            </w:r>
          </w:p>
          <w:p w14:paraId="23DE523C" w14:textId="77777777" w:rsidR="00BD4779" w:rsidRPr="008960FF" w:rsidRDefault="00BD4779" w:rsidP="00E52A05">
            <w:pPr>
              <w:spacing w:line="276" w:lineRule="auto"/>
              <w:ind w:left="1168" w:right="142"/>
              <w:jc w:val="both"/>
              <w:rPr>
                <w:rFonts w:ascii="Georgia" w:hAnsi="Georgia" w:cstheme="minorHAnsi"/>
                <w:b/>
                <w:bCs/>
                <w:iCs/>
                <w:sz w:val="22"/>
                <w:szCs w:val="22"/>
              </w:rPr>
            </w:pPr>
          </w:p>
          <w:p w14:paraId="060D59B0" w14:textId="7977C33A" w:rsidR="00BD4779" w:rsidRDefault="0061425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7</w:t>
            </w:r>
            <w:r w:rsidR="00BD4779" w:rsidRPr="3C57954A">
              <w:rPr>
                <w:rFonts w:ascii="Georgia" w:hAnsi="Georgia" w:cstheme="minorBidi"/>
                <w:b/>
                <w:bCs/>
                <w:sz w:val="22"/>
                <w:szCs w:val="22"/>
              </w:rPr>
              <w:t>.1.2.</w:t>
            </w:r>
            <w:r w:rsidR="00BD4779" w:rsidRPr="3C57954A">
              <w:rPr>
                <w:rFonts w:ascii="Georgia" w:hAnsi="Georgia" w:cstheme="minorBidi"/>
                <w:sz w:val="22"/>
                <w:szCs w:val="22"/>
              </w:rPr>
              <w:t xml:space="preserve"> </w:t>
            </w:r>
            <w:r w:rsidR="721E3AFD" w:rsidRPr="3C57954A">
              <w:rPr>
                <w:rFonts w:ascii="Georgia" w:hAnsi="Georgia" w:cstheme="minorBidi"/>
                <w:sz w:val="22"/>
                <w:szCs w:val="22"/>
              </w:rPr>
              <w:t xml:space="preserve">Após notificada sobre o Incidente, a </w:t>
            </w:r>
            <w:r w:rsidR="008F2FEE">
              <w:rPr>
                <w:rFonts w:ascii="Georgia" w:hAnsi="Georgia" w:cstheme="minorBidi"/>
                <w:sz w:val="22"/>
                <w:szCs w:val="22"/>
              </w:rPr>
              <w:t>PROPONENTE</w:t>
            </w:r>
            <w:r w:rsidR="721E3AFD" w:rsidRPr="3C57954A">
              <w:rPr>
                <w:rFonts w:ascii="Georgia" w:hAnsi="Georgia" w:cstheme="minorBidi"/>
                <w:sz w:val="22"/>
                <w:szCs w:val="22"/>
              </w:rPr>
              <w:t xml:space="preserve"> dará orientações à </w:t>
            </w:r>
            <w:r w:rsidR="008F2FEE">
              <w:rPr>
                <w:rFonts w:ascii="Georgia" w:hAnsi="Georgia" w:cstheme="minorBidi"/>
                <w:sz w:val="22"/>
                <w:szCs w:val="22"/>
              </w:rPr>
              <w:t>EXECUTORA</w:t>
            </w:r>
            <w:r w:rsidR="721E3AFD" w:rsidRPr="3C57954A">
              <w:rPr>
                <w:rFonts w:ascii="Georgia" w:hAnsi="Georgia" w:cstheme="minorBidi"/>
                <w:sz w:val="22"/>
                <w:szCs w:val="22"/>
              </w:rPr>
              <w:t xml:space="preserve">, que deverá providenciar: (i) a notificação dos Titulares afetados e da autoridade competente, como a Autoridade Nacional de Proteção de Dados, de acordo com a orientação e texto previamente aprovado pela </w:t>
            </w:r>
            <w:r w:rsidR="008F2FEE">
              <w:rPr>
                <w:rFonts w:ascii="Georgia" w:hAnsi="Georgia" w:cstheme="minorBidi"/>
                <w:sz w:val="22"/>
                <w:szCs w:val="22"/>
              </w:rPr>
              <w:t>PROPONENTE</w:t>
            </w:r>
            <w:r w:rsidR="721E3AFD" w:rsidRPr="3C57954A">
              <w:rPr>
                <w:rFonts w:ascii="Georgia" w:hAnsi="Georgia" w:cstheme="minorBidi"/>
                <w:sz w:val="22"/>
                <w:szCs w:val="22"/>
              </w:rPr>
              <w:t>; (</w:t>
            </w:r>
            <w:proofErr w:type="spellStart"/>
            <w:r w:rsidR="721E3AFD" w:rsidRPr="3C57954A">
              <w:rPr>
                <w:rFonts w:ascii="Georgia" w:hAnsi="Georgia" w:cstheme="minorBidi"/>
                <w:sz w:val="22"/>
                <w:szCs w:val="22"/>
              </w:rPr>
              <w:t>ii</w:t>
            </w:r>
            <w:proofErr w:type="spellEnd"/>
            <w:r w:rsidR="721E3AFD" w:rsidRPr="3C57954A">
              <w:rPr>
                <w:rFonts w:ascii="Georgia" w:hAnsi="Georgia" w:cstheme="minorBidi"/>
                <w:sz w:val="22"/>
                <w:szCs w:val="22"/>
              </w:rPr>
              <w:t>) a adoção de um plano de ação que pondere os fatores que levaram à causa do Incidente e aplique medidas que visem garantir a não recorrência de Incidentes da mesma natureza.</w:t>
            </w:r>
          </w:p>
          <w:p w14:paraId="52E56223" w14:textId="77777777" w:rsidR="00F04C96" w:rsidRPr="008960FF" w:rsidRDefault="00F04C96" w:rsidP="00E52A05">
            <w:pPr>
              <w:spacing w:line="276" w:lineRule="auto"/>
              <w:ind w:left="1168" w:right="142"/>
              <w:jc w:val="both"/>
              <w:rPr>
                <w:rFonts w:ascii="Georgia" w:hAnsi="Georgia" w:cstheme="minorHAnsi"/>
                <w:b/>
                <w:bCs/>
                <w:iCs/>
                <w:sz w:val="22"/>
                <w:szCs w:val="22"/>
              </w:rPr>
            </w:pPr>
          </w:p>
          <w:p w14:paraId="2ED95F8F" w14:textId="23AD60B8" w:rsidR="00BD4779" w:rsidRPr="008960FF" w:rsidRDefault="00614259" w:rsidP="3C57954A">
            <w:pPr>
              <w:spacing w:line="276" w:lineRule="auto"/>
              <w:ind w:left="1168" w:right="142"/>
              <w:jc w:val="both"/>
              <w:rPr>
                <w:rFonts w:ascii="Georgia" w:hAnsi="Georgia" w:cstheme="minorBidi"/>
                <w:sz w:val="22"/>
                <w:szCs w:val="22"/>
              </w:rPr>
            </w:pPr>
            <w:r w:rsidRPr="3C57954A">
              <w:rPr>
                <w:rFonts w:ascii="Georgia" w:hAnsi="Georgia" w:cstheme="minorBidi"/>
                <w:b/>
                <w:bCs/>
                <w:sz w:val="22"/>
                <w:szCs w:val="22"/>
              </w:rPr>
              <w:t>7</w:t>
            </w:r>
            <w:r w:rsidR="00BD4779" w:rsidRPr="3C57954A">
              <w:rPr>
                <w:rFonts w:ascii="Georgia" w:hAnsi="Georgia" w:cstheme="minorBidi"/>
                <w:b/>
                <w:bCs/>
                <w:sz w:val="22"/>
                <w:szCs w:val="22"/>
              </w:rPr>
              <w:t>.1.3.</w:t>
            </w:r>
            <w:r w:rsidR="00BD4779" w:rsidRPr="3C57954A">
              <w:rPr>
                <w:rFonts w:ascii="Georgia" w:hAnsi="Georgia" w:cstheme="minorBidi"/>
                <w:sz w:val="22"/>
                <w:szCs w:val="22"/>
              </w:rPr>
              <w:t xml:space="preserve"> </w:t>
            </w:r>
            <w:r w:rsidR="71A264EE" w:rsidRPr="3C57954A">
              <w:rPr>
                <w:rFonts w:ascii="Georgia" w:hAnsi="Georgia" w:cstheme="minorBidi"/>
                <w:sz w:val="22"/>
                <w:szCs w:val="22"/>
              </w:rPr>
              <w:t xml:space="preserve">Para os Incidentes que tenham sido causados exclusivamente por culpa da </w:t>
            </w:r>
            <w:r w:rsidR="008F2FEE">
              <w:rPr>
                <w:rFonts w:ascii="Georgia" w:hAnsi="Georgia" w:cstheme="minorBidi"/>
                <w:sz w:val="22"/>
                <w:szCs w:val="22"/>
              </w:rPr>
              <w:t>EXECUTORA</w:t>
            </w:r>
            <w:r w:rsidR="71A264EE" w:rsidRPr="3C57954A">
              <w:rPr>
                <w:rFonts w:ascii="Georgia" w:hAnsi="Georgia" w:cstheme="minorBidi"/>
                <w:sz w:val="22"/>
                <w:szCs w:val="22"/>
              </w:rPr>
              <w:t xml:space="preserve"> em desobediência às orientações da </w:t>
            </w:r>
            <w:r w:rsidR="008F2FEE">
              <w:rPr>
                <w:rFonts w:ascii="Georgia" w:hAnsi="Georgia" w:cstheme="minorBidi"/>
                <w:sz w:val="22"/>
                <w:szCs w:val="22"/>
              </w:rPr>
              <w:t>PROPONENTE</w:t>
            </w:r>
            <w:r w:rsidR="71A264EE" w:rsidRPr="3C57954A">
              <w:rPr>
                <w:rFonts w:ascii="Georgia" w:hAnsi="Georgia" w:cstheme="minorBidi"/>
                <w:sz w:val="22"/>
                <w:szCs w:val="22"/>
              </w:rPr>
              <w:t xml:space="preserve">, a </w:t>
            </w:r>
            <w:r w:rsidR="008F2FEE">
              <w:rPr>
                <w:rFonts w:ascii="Georgia" w:hAnsi="Georgia" w:cstheme="minorBidi"/>
                <w:sz w:val="22"/>
                <w:szCs w:val="22"/>
              </w:rPr>
              <w:t>EXECUTORA</w:t>
            </w:r>
            <w:r w:rsidR="71A264EE" w:rsidRPr="3C57954A">
              <w:rPr>
                <w:rFonts w:ascii="Georgia" w:hAnsi="Georgia" w:cstheme="minorBidi"/>
                <w:sz w:val="22"/>
                <w:szCs w:val="22"/>
              </w:rPr>
              <w:t xml:space="preserve"> será integralmente responsável por eventuais sanções aplicadas. Caso a </w:t>
            </w:r>
            <w:r w:rsidR="008F2FEE">
              <w:rPr>
                <w:rFonts w:ascii="Georgia" w:hAnsi="Georgia" w:cstheme="minorBidi"/>
                <w:sz w:val="22"/>
                <w:szCs w:val="22"/>
              </w:rPr>
              <w:t>PROPONENTE</w:t>
            </w:r>
            <w:r w:rsidR="71A264EE" w:rsidRPr="3C57954A">
              <w:rPr>
                <w:rFonts w:ascii="Georgia" w:hAnsi="Georgia" w:cstheme="minorBidi"/>
                <w:sz w:val="22"/>
                <w:szCs w:val="22"/>
              </w:rPr>
              <w:t xml:space="preserve"> seja responsabilizada judicial ou administrativamente, por sanções atribuídas em razão do Incidente causado por culpa da </w:t>
            </w:r>
            <w:r w:rsidR="008F2FEE">
              <w:rPr>
                <w:rFonts w:ascii="Georgia" w:hAnsi="Georgia" w:cstheme="minorBidi"/>
                <w:sz w:val="22"/>
                <w:szCs w:val="22"/>
              </w:rPr>
              <w:t>EXECUTORA</w:t>
            </w:r>
            <w:r w:rsidR="71A264EE" w:rsidRPr="3C57954A">
              <w:rPr>
                <w:rFonts w:ascii="Georgia" w:hAnsi="Georgia" w:cstheme="minorBidi"/>
                <w:sz w:val="22"/>
                <w:szCs w:val="22"/>
              </w:rPr>
              <w:t xml:space="preserve">, a </w:t>
            </w:r>
            <w:r w:rsidR="008F2FEE">
              <w:rPr>
                <w:rFonts w:ascii="Georgia" w:hAnsi="Georgia" w:cstheme="minorBidi"/>
                <w:sz w:val="22"/>
                <w:szCs w:val="22"/>
              </w:rPr>
              <w:t>EXECUTORA</w:t>
            </w:r>
            <w:r w:rsidR="71A264EE" w:rsidRPr="3C57954A">
              <w:rPr>
                <w:rFonts w:ascii="Georgia" w:hAnsi="Georgia" w:cstheme="minorBidi"/>
                <w:sz w:val="22"/>
                <w:szCs w:val="22"/>
              </w:rPr>
              <w:t xml:space="preserve"> deverá ressarcir integralmente a </w:t>
            </w:r>
            <w:r w:rsidR="008F2FEE">
              <w:rPr>
                <w:rFonts w:ascii="Georgia" w:hAnsi="Georgia" w:cstheme="minorBidi"/>
                <w:sz w:val="22"/>
                <w:szCs w:val="22"/>
              </w:rPr>
              <w:t>PROPONENTE</w:t>
            </w:r>
            <w:r w:rsidR="71A264EE" w:rsidRPr="3C57954A">
              <w:rPr>
                <w:rFonts w:ascii="Georgia" w:hAnsi="Georgia" w:cstheme="minorBidi"/>
                <w:sz w:val="22"/>
                <w:szCs w:val="22"/>
              </w:rPr>
              <w:t>.</w:t>
            </w:r>
          </w:p>
          <w:p w14:paraId="07547A01" w14:textId="77777777" w:rsidR="00BD4779" w:rsidRPr="008960FF" w:rsidRDefault="00BD4779" w:rsidP="00E52A05">
            <w:pPr>
              <w:spacing w:line="276" w:lineRule="auto"/>
              <w:ind w:right="142"/>
              <w:jc w:val="both"/>
              <w:rPr>
                <w:rFonts w:ascii="Georgia" w:hAnsi="Georgia" w:cstheme="minorHAnsi"/>
                <w:b/>
                <w:bCs/>
                <w:iCs/>
                <w:sz w:val="22"/>
                <w:szCs w:val="22"/>
                <w:u w:val="single"/>
              </w:rPr>
            </w:pPr>
          </w:p>
          <w:p w14:paraId="6A0EC863" w14:textId="77777777"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 xml:space="preserve">CLÁUSULA </w:t>
            </w:r>
            <w:r w:rsidR="00A805C7">
              <w:rPr>
                <w:rFonts w:ascii="Georgia" w:hAnsi="Georgia" w:cstheme="minorHAnsi"/>
                <w:b/>
                <w:bCs/>
                <w:iCs/>
                <w:sz w:val="22"/>
                <w:szCs w:val="22"/>
                <w:u w:val="single"/>
              </w:rPr>
              <w:t>8</w:t>
            </w:r>
            <w:r w:rsidRPr="008960FF">
              <w:rPr>
                <w:rFonts w:ascii="Georgia" w:hAnsi="Georgia" w:cstheme="minorHAnsi"/>
                <w:b/>
                <w:bCs/>
                <w:iCs/>
                <w:sz w:val="22"/>
                <w:szCs w:val="22"/>
                <w:u w:val="single"/>
              </w:rPr>
              <w:t xml:space="preserve"> – SEGURANÇA DOS DADOS </w:t>
            </w:r>
          </w:p>
          <w:p w14:paraId="5043CB0F" w14:textId="77777777" w:rsidR="00BD4779" w:rsidRPr="008960FF" w:rsidRDefault="00BD4779" w:rsidP="00E52A05">
            <w:pPr>
              <w:spacing w:line="276" w:lineRule="auto"/>
              <w:ind w:right="142"/>
              <w:jc w:val="both"/>
              <w:rPr>
                <w:rFonts w:ascii="Georgia" w:hAnsi="Georgia" w:cstheme="minorHAnsi"/>
                <w:b/>
                <w:bCs/>
                <w:iCs/>
                <w:sz w:val="22"/>
                <w:szCs w:val="22"/>
              </w:rPr>
            </w:pPr>
          </w:p>
          <w:p w14:paraId="05A42122" w14:textId="4F9E3521" w:rsidR="00BD4779" w:rsidRPr="008960FF" w:rsidRDefault="00A805C7"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8</w:t>
            </w:r>
            <w:r w:rsidR="00BD4779" w:rsidRPr="3C57954A">
              <w:rPr>
                <w:rFonts w:ascii="Georgia" w:hAnsi="Georgia" w:cstheme="minorBidi"/>
                <w:b/>
                <w:bCs/>
                <w:sz w:val="22"/>
                <w:szCs w:val="22"/>
              </w:rPr>
              <w:t xml:space="preserve">.1. </w:t>
            </w:r>
            <w:r w:rsidR="42EE7F17" w:rsidRPr="3C57954A">
              <w:rPr>
                <w:rFonts w:ascii="Georgia" w:hAnsi="Georgia" w:cstheme="minorBidi"/>
                <w:sz w:val="22"/>
                <w:szCs w:val="22"/>
              </w:rPr>
              <w:t xml:space="preserve">Durante o Tratamento, a </w:t>
            </w:r>
            <w:r w:rsidR="008F2FEE">
              <w:rPr>
                <w:rFonts w:ascii="Georgia" w:hAnsi="Georgia" w:cstheme="minorBidi"/>
                <w:sz w:val="22"/>
                <w:szCs w:val="22"/>
              </w:rPr>
              <w:t>EXECUTORA</w:t>
            </w:r>
            <w:r w:rsidR="42EE7F17" w:rsidRPr="3C57954A">
              <w:rPr>
                <w:rFonts w:ascii="Georgia" w:hAnsi="Georgia" w:cstheme="minorBidi"/>
                <w:sz w:val="22"/>
                <w:szCs w:val="22"/>
              </w:rPr>
              <w:t xml:space="preserve"> se responsabiliza pela manutenção de registro escrito das atividades e pela adoção de padrões de segurança sustentados nas melhores tecnologias disponíveis no mercado, devendo:</w:t>
            </w:r>
          </w:p>
          <w:p w14:paraId="07459315" w14:textId="77777777" w:rsidR="00BD4779" w:rsidRPr="008960FF" w:rsidRDefault="00BD4779" w:rsidP="00E52A05">
            <w:pPr>
              <w:spacing w:line="276" w:lineRule="auto"/>
              <w:ind w:right="142"/>
              <w:jc w:val="both"/>
              <w:rPr>
                <w:rFonts w:ascii="Georgia" w:hAnsi="Georgia" w:cstheme="minorHAnsi"/>
                <w:iCs/>
                <w:sz w:val="22"/>
                <w:szCs w:val="22"/>
              </w:rPr>
            </w:pPr>
          </w:p>
          <w:p w14:paraId="4AA2108B" w14:textId="1025A605" w:rsidR="00BD4779" w:rsidRPr="008960FF" w:rsidRDefault="42EE7F17" w:rsidP="3C57954A">
            <w:pPr>
              <w:pStyle w:val="PargrafodaLista"/>
              <w:numPr>
                <w:ilvl w:val="0"/>
                <w:numId w:val="22"/>
              </w:numPr>
              <w:spacing w:line="276" w:lineRule="auto"/>
              <w:ind w:left="1593" w:right="142" w:hanging="283"/>
              <w:contextualSpacing w:val="0"/>
              <w:jc w:val="both"/>
              <w:rPr>
                <w:rFonts w:asciiTheme="minorHAnsi" w:eastAsiaTheme="minorEastAsia" w:hAnsiTheme="minorHAnsi" w:cstheme="minorBidi"/>
                <w:sz w:val="22"/>
                <w:szCs w:val="22"/>
              </w:rPr>
            </w:pPr>
            <w:r w:rsidRPr="3C57954A">
              <w:rPr>
                <w:rFonts w:ascii="Georgia" w:hAnsi="Georgia" w:cstheme="minorBidi"/>
                <w:sz w:val="22"/>
                <w:szCs w:val="22"/>
              </w:rPr>
              <w:t>Restringir o acesso aos Dados mediante a definição de pessoas habilitadas e responsáveis pelo Tratamento;</w:t>
            </w:r>
            <w:r w:rsidR="00BD4779" w:rsidRPr="3C57954A">
              <w:rPr>
                <w:rFonts w:ascii="Georgia" w:hAnsi="Georgia" w:cstheme="minorBidi"/>
                <w:sz w:val="22"/>
                <w:szCs w:val="22"/>
              </w:rPr>
              <w:t xml:space="preserve"> </w:t>
            </w:r>
          </w:p>
          <w:p w14:paraId="4E5EABFD" w14:textId="62688560" w:rsidR="559E1021" w:rsidRDefault="559E1021" w:rsidP="3C57954A">
            <w:pPr>
              <w:pStyle w:val="PargrafodaLista"/>
              <w:numPr>
                <w:ilvl w:val="0"/>
                <w:numId w:val="22"/>
              </w:numPr>
              <w:spacing w:line="276" w:lineRule="auto"/>
              <w:ind w:left="1593" w:right="142" w:hanging="283"/>
              <w:jc w:val="both"/>
              <w:rPr>
                <w:rFonts w:asciiTheme="minorHAnsi" w:eastAsiaTheme="minorEastAsia" w:hAnsiTheme="minorHAnsi" w:cstheme="minorBidi"/>
                <w:sz w:val="22"/>
                <w:szCs w:val="22"/>
              </w:rPr>
            </w:pPr>
            <w:r w:rsidRPr="3C57954A">
              <w:rPr>
                <w:rFonts w:ascii="Georgia" w:hAnsi="Georgia" w:cstheme="minorBidi"/>
                <w:sz w:val="22"/>
                <w:szCs w:val="22"/>
              </w:rPr>
              <w:t>Adotar medidas técnicas e organizacionais de segurança que garantam a inviolabilidade, a confidencialidade, a disponibilidade e a integridade dos Dados, tais como: (i) mecanismos de autenticação de acesso aos registros, como sistemas de autenticação dupla para assegurar a individualização do responsável pela atividade; (</w:t>
            </w:r>
            <w:proofErr w:type="spellStart"/>
            <w:r w:rsidRPr="3C57954A">
              <w:rPr>
                <w:rFonts w:ascii="Georgia" w:hAnsi="Georgia" w:cstheme="minorBidi"/>
                <w:sz w:val="22"/>
                <w:szCs w:val="22"/>
              </w:rPr>
              <w:t>ii</w:t>
            </w:r>
            <w:proofErr w:type="spellEnd"/>
            <w:r w:rsidRPr="3C57954A">
              <w:rPr>
                <w:rFonts w:ascii="Georgia" w:hAnsi="Georgia" w:cstheme="minorBidi"/>
                <w:sz w:val="22"/>
                <w:szCs w:val="22"/>
              </w:rPr>
              <w:t xml:space="preserve">) </w:t>
            </w:r>
            <w:proofErr w:type="spellStart"/>
            <w:r w:rsidRPr="3C57954A">
              <w:rPr>
                <w:rFonts w:ascii="Georgia" w:hAnsi="Georgia" w:cstheme="minorBidi"/>
                <w:sz w:val="22"/>
                <w:szCs w:val="22"/>
              </w:rPr>
              <w:t>anonimização</w:t>
            </w:r>
            <w:proofErr w:type="spellEnd"/>
            <w:r w:rsidRPr="3C57954A">
              <w:rPr>
                <w:rFonts w:ascii="Georgia" w:hAnsi="Georgia" w:cstheme="minorBidi"/>
                <w:sz w:val="22"/>
                <w:szCs w:val="22"/>
              </w:rPr>
              <w:t xml:space="preserve">, </w:t>
            </w:r>
            <w:proofErr w:type="spellStart"/>
            <w:r w:rsidRPr="3C57954A">
              <w:rPr>
                <w:rFonts w:ascii="Georgia" w:hAnsi="Georgia" w:cstheme="minorBidi"/>
                <w:sz w:val="22"/>
                <w:szCs w:val="22"/>
              </w:rPr>
              <w:t>pseudonimização</w:t>
            </w:r>
            <w:proofErr w:type="spellEnd"/>
            <w:r w:rsidRPr="3C57954A">
              <w:rPr>
                <w:rFonts w:ascii="Georgia" w:hAnsi="Georgia" w:cstheme="minorBidi"/>
                <w:sz w:val="22"/>
                <w:szCs w:val="22"/>
              </w:rPr>
              <w:t xml:space="preserve"> e </w:t>
            </w:r>
            <w:r w:rsidRPr="3C57954A">
              <w:rPr>
                <w:rFonts w:ascii="Georgia" w:hAnsi="Georgia" w:cstheme="minorBidi"/>
                <w:sz w:val="22"/>
                <w:szCs w:val="22"/>
              </w:rPr>
              <w:lastRenderedPageBreak/>
              <w:t>encriptação dos Dados Pessoais; (</w:t>
            </w:r>
            <w:proofErr w:type="spellStart"/>
            <w:r w:rsidRPr="3C57954A">
              <w:rPr>
                <w:rFonts w:ascii="Georgia" w:hAnsi="Georgia" w:cstheme="minorBidi"/>
                <w:sz w:val="22"/>
                <w:szCs w:val="22"/>
              </w:rPr>
              <w:t>iii</w:t>
            </w:r>
            <w:proofErr w:type="spellEnd"/>
            <w:r w:rsidRPr="3C57954A">
              <w:rPr>
                <w:rFonts w:ascii="Georgia" w:hAnsi="Georgia" w:cstheme="minorBidi"/>
                <w:sz w:val="22"/>
                <w:szCs w:val="22"/>
              </w:rPr>
              <w:t>) recursos que permitam a restauração da disponibilidade e do acesso aos Dados Pessoais de forma rápida em caso de Incidente; e (</w:t>
            </w:r>
            <w:proofErr w:type="spellStart"/>
            <w:r w:rsidRPr="3C57954A">
              <w:rPr>
                <w:rFonts w:ascii="Georgia" w:hAnsi="Georgia" w:cstheme="minorBidi"/>
                <w:sz w:val="22"/>
                <w:szCs w:val="22"/>
              </w:rPr>
              <w:t>iv</w:t>
            </w:r>
            <w:proofErr w:type="spellEnd"/>
            <w:r w:rsidRPr="3C57954A">
              <w:rPr>
                <w:rFonts w:ascii="Georgia" w:hAnsi="Georgia" w:cstheme="minorBidi"/>
                <w:sz w:val="22"/>
                <w:szCs w:val="22"/>
              </w:rPr>
              <w:t>) processo de verificação contínua da implementação das referidas medidas técnicas e organizacionais;</w:t>
            </w:r>
          </w:p>
          <w:p w14:paraId="598041F4" w14:textId="7F77C14E" w:rsidR="559E1021" w:rsidRDefault="559E1021" w:rsidP="3C57954A">
            <w:pPr>
              <w:pStyle w:val="PargrafodaLista"/>
              <w:numPr>
                <w:ilvl w:val="0"/>
                <w:numId w:val="22"/>
              </w:numPr>
              <w:spacing w:line="276" w:lineRule="auto"/>
              <w:ind w:left="1593" w:right="142" w:hanging="283"/>
              <w:jc w:val="both"/>
              <w:rPr>
                <w:rFonts w:asciiTheme="minorHAnsi" w:eastAsiaTheme="minorEastAsia" w:hAnsiTheme="minorHAnsi" w:cstheme="minorBidi"/>
                <w:sz w:val="22"/>
                <w:szCs w:val="22"/>
              </w:rPr>
            </w:pPr>
            <w:r w:rsidRPr="3C57954A">
              <w:rPr>
                <w:rFonts w:ascii="Georgia" w:hAnsi="Georgia" w:cstheme="minorBidi"/>
                <w:sz w:val="22"/>
                <w:szCs w:val="22"/>
              </w:rPr>
              <w:t>Manter inventário detalhado dos acessos aos Dados Pessoais e aos registros de conexão e de acesso a aplicações, contendo o momento, a duração, a identidade do funcionário ou do responsável pelo acesso e o arquivo acessado, inclusive quando tal acesso é feito para cumprimento das obrigações legais ou determinações definidas por autoridade competente;</w:t>
            </w:r>
          </w:p>
          <w:p w14:paraId="7E6EFBA7" w14:textId="6158215D" w:rsidR="559E1021" w:rsidRDefault="559E1021" w:rsidP="3C57954A">
            <w:pPr>
              <w:pStyle w:val="PargrafodaLista"/>
              <w:numPr>
                <w:ilvl w:val="0"/>
                <w:numId w:val="22"/>
              </w:numPr>
              <w:spacing w:line="276" w:lineRule="auto"/>
              <w:ind w:left="1593" w:right="142" w:hanging="283"/>
              <w:jc w:val="both"/>
              <w:rPr>
                <w:rFonts w:asciiTheme="minorHAnsi" w:eastAsiaTheme="minorEastAsia" w:hAnsiTheme="minorHAnsi" w:cstheme="minorBidi"/>
                <w:sz w:val="22"/>
                <w:szCs w:val="22"/>
              </w:rPr>
            </w:pPr>
            <w:r w:rsidRPr="3C57954A">
              <w:rPr>
                <w:rFonts w:ascii="Georgia" w:hAnsi="Georgia" w:cstheme="minorBidi"/>
                <w:sz w:val="22"/>
                <w:szCs w:val="22"/>
              </w:rPr>
              <w:t>Registrar as atividades que envolvam transferência internacional de Dados Pessoais, indicando o país/organização de destino e adotando as garantias necessárias para que a transferência seja realizada de acordo com a LGPD e orientações definidas por autoridade competente;</w:t>
            </w:r>
          </w:p>
          <w:p w14:paraId="745E64C8" w14:textId="5E645075" w:rsidR="559E1021" w:rsidRDefault="559E1021" w:rsidP="3C57954A">
            <w:pPr>
              <w:pStyle w:val="PargrafodaLista"/>
              <w:numPr>
                <w:ilvl w:val="0"/>
                <w:numId w:val="22"/>
              </w:numPr>
              <w:spacing w:line="276" w:lineRule="auto"/>
              <w:ind w:left="1593" w:right="142" w:hanging="283"/>
              <w:jc w:val="both"/>
              <w:rPr>
                <w:rFonts w:asciiTheme="minorHAnsi" w:eastAsiaTheme="minorEastAsia" w:hAnsiTheme="minorHAnsi" w:cstheme="minorBidi"/>
                <w:sz w:val="22"/>
                <w:szCs w:val="22"/>
              </w:rPr>
            </w:pPr>
            <w:r w:rsidRPr="3C57954A">
              <w:rPr>
                <w:rFonts w:ascii="Georgia" w:hAnsi="Georgia" w:cstheme="minorBidi"/>
                <w:sz w:val="22"/>
                <w:szCs w:val="22"/>
              </w:rPr>
              <w:t xml:space="preserve">Fornecer, sempre que solicitado, relatório que evidencie a adoção de medidas de segurança técnicas e administrativas, contendo as seguintes informações: (i) relatório contendo informações sobre os sistemas e softwares utilizados para a gestão dos dados pessoais tratados em decorrência do </w:t>
            </w:r>
            <w:r w:rsidR="008F2FEE">
              <w:rPr>
                <w:rFonts w:ascii="Georgia" w:hAnsi="Georgia" w:cstheme="minorBidi"/>
                <w:sz w:val="22"/>
                <w:szCs w:val="22"/>
              </w:rPr>
              <w:t>Convênio</w:t>
            </w:r>
            <w:r w:rsidRPr="3C57954A">
              <w:rPr>
                <w:rFonts w:ascii="Georgia" w:hAnsi="Georgia" w:cstheme="minorBidi"/>
                <w:sz w:val="22"/>
                <w:szCs w:val="22"/>
              </w:rPr>
              <w:t>, omitidas informações protegidas por segredo comercial ou confidencialidade com terceiros; (</w:t>
            </w:r>
            <w:proofErr w:type="spellStart"/>
            <w:r w:rsidRPr="3C57954A">
              <w:rPr>
                <w:rFonts w:ascii="Georgia" w:hAnsi="Georgia" w:cstheme="minorBidi"/>
                <w:sz w:val="22"/>
                <w:szCs w:val="22"/>
              </w:rPr>
              <w:t>ii</w:t>
            </w:r>
            <w:proofErr w:type="spellEnd"/>
            <w:r w:rsidRPr="3C57954A">
              <w:rPr>
                <w:rFonts w:ascii="Georgia" w:hAnsi="Georgia" w:cstheme="minorBidi"/>
                <w:sz w:val="22"/>
                <w:szCs w:val="22"/>
              </w:rPr>
              <w:t xml:space="preserve">) declaração por escrito a respeito da aplicação de </w:t>
            </w:r>
            <w:proofErr w:type="spellStart"/>
            <w:r w:rsidRPr="3C57954A">
              <w:rPr>
                <w:rFonts w:ascii="Georgia" w:hAnsi="Georgia" w:cstheme="minorBidi"/>
                <w:sz w:val="22"/>
                <w:szCs w:val="22"/>
              </w:rPr>
              <w:t>pseudonimização</w:t>
            </w:r>
            <w:proofErr w:type="spellEnd"/>
            <w:r w:rsidRPr="3C57954A">
              <w:rPr>
                <w:rFonts w:ascii="Georgia" w:hAnsi="Georgia" w:cstheme="minorBidi"/>
                <w:sz w:val="22"/>
                <w:szCs w:val="22"/>
              </w:rPr>
              <w:t xml:space="preserve"> ou </w:t>
            </w:r>
            <w:proofErr w:type="spellStart"/>
            <w:r w:rsidRPr="3C57954A">
              <w:rPr>
                <w:rFonts w:ascii="Georgia" w:hAnsi="Georgia" w:cstheme="minorBidi"/>
                <w:sz w:val="22"/>
                <w:szCs w:val="22"/>
              </w:rPr>
              <w:t>anonimização</w:t>
            </w:r>
            <w:proofErr w:type="spellEnd"/>
            <w:r w:rsidRPr="3C57954A">
              <w:rPr>
                <w:rFonts w:ascii="Georgia" w:hAnsi="Georgia" w:cstheme="minorBidi"/>
                <w:sz w:val="22"/>
                <w:szCs w:val="22"/>
              </w:rPr>
              <w:t xml:space="preserve"> ao tratamento de dados pessoais tratados no âmbito do presente do </w:t>
            </w:r>
            <w:r w:rsidR="008F2FEE">
              <w:rPr>
                <w:rFonts w:ascii="Georgia" w:hAnsi="Georgia" w:cstheme="minorBidi"/>
                <w:sz w:val="22"/>
                <w:szCs w:val="22"/>
              </w:rPr>
              <w:t>Convênio</w:t>
            </w:r>
            <w:r w:rsidRPr="3C57954A">
              <w:rPr>
                <w:rFonts w:ascii="Georgia" w:hAnsi="Georgia" w:cstheme="minorBidi"/>
                <w:sz w:val="22"/>
                <w:szCs w:val="22"/>
              </w:rPr>
              <w:t>, quando aplicável; (</w:t>
            </w:r>
            <w:proofErr w:type="spellStart"/>
            <w:r w:rsidRPr="3C57954A">
              <w:rPr>
                <w:rFonts w:ascii="Georgia" w:hAnsi="Georgia" w:cstheme="minorBidi"/>
                <w:sz w:val="22"/>
                <w:szCs w:val="22"/>
              </w:rPr>
              <w:t>iii</w:t>
            </w:r>
            <w:proofErr w:type="spellEnd"/>
            <w:r w:rsidRPr="3C57954A">
              <w:rPr>
                <w:rFonts w:ascii="Georgia" w:hAnsi="Georgia" w:cstheme="minorBidi"/>
                <w:sz w:val="22"/>
                <w:szCs w:val="22"/>
              </w:rPr>
              <w:t>) relatório a respeito dos recursos que permitam a restauração da disponibilidade e do acesso aos Dados Pessoais, em caso de Incidente com os Dados Pessoais; e (</w:t>
            </w:r>
            <w:proofErr w:type="spellStart"/>
            <w:r w:rsidRPr="3C57954A">
              <w:rPr>
                <w:rFonts w:ascii="Georgia" w:hAnsi="Georgia" w:cstheme="minorBidi"/>
                <w:sz w:val="22"/>
                <w:szCs w:val="22"/>
              </w:rPr>
              <w:t>iv</w:t>
            </w:r>
            <w:proofErr w:type="spellEnd"/>
            <w:r w:rsidRPr="3C57954A">
              <w:rPr>
                <w:rFonts w:ascii="Georgia" w:hAnsi="Georgia" w:cstheme="minorBidi"/>
                <w:sz w:val="22"/>
                <w:szCs w:val="22"/>
              </w:rPr>
              <w:t>) relatório sumarizado com relação ao último deste de segurança realizado nos sistemas, omitidas informações protegidas por segredo comercial ou confidencialidade.</w:t>
            </w:r>
          </w:p>
          <w:p w14:paraId="6537F28F" w14:textId="77777777" w:rsidR="00BD4779" w:rsidRPr="008960FF" w:rsidRDefault="00BD4779" w:rsidP="00E52A05">
            <w:pPr>
              <w:spacing w:line="276" w:lineRule="auto"/>
              <w:ind w:right="142"/>
              <w:jc w:val="both"/>
              <w:rPr>
                <w:rFonts w:ascii="Georgia" w:hAnsi="Georgia" w:cstheme="minorHAnsi"/>
                <w:b/>
                <w:bCs/>
                <w:iCs/>
                <w:sz w:val="22"/>
                <w:szCs w:val="22"/>
              </w:rPr>
            </w:pPr>
          </w:p>
          <w:p w14:paraId="5A10D9AC" w14:textId="55B2F26C" w:rsidR="3C57954A" w:rsidRDefault="00A805C7" w:rsidP="00C1088D">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8</w:t>
            </w:r>
            <w:r w:rsidR="00BD4779" w:rsidRPr="3C57954A">
              <w:rPr>
                <w:rFonts w:ascii="Georgia" w:hAnsi="Georgia" w:cstheme="minorBidi"/>
                <w:b/>
                <w:bCs/>
                <w:sz w:val="22"/>
                <w:szCs w:val="22"/>
              </w:rPr>
              <w:t>.2.</w:t>
            </w:r>
            <w:r w:rsidR="00BD4779" w:rsidRPr="3C57954A">
              <w:rPr>
                <w:rFonts w:ascii="Georgia" w:hAnsi="Georgia" w:cstheme="minorBidi"/>
                <w:sz w:val="22"/>
                <w:szCs w:val="22"/>
              </w:rPr>
              <w:t xml:space="preserve"> </w:t>
            </w:r>
            <w:r w:rsidR="1442F553" w:rsidRPr="3C57954A">
              <w:rPr>
                <w:rFonts w:ascii="Georgia" w:hAnsi="Georgia" w:cstheme="minorBidi"/>
                <w:sz w:val="22"/>
                <w:szCs w:val="22"/>
              </w:rPr>
              <w:t xml:space="preserve">A </w:t>
            </w:r>
            <w:r w:rsidR="008F2FEE">
              <w:rPr>
                <w:rFonts w:ascii="Georgia" w:hAnsi="Georgia" w:cstheme="minorBidi"/>
                <w:sz w:val="22"/>
                <w:szCs w:val="22"/>
              </w:rPr>
              <w:t>EXECUTORA</w:t>
            </w:r>
            <w:r w:rsidR="1442F553" w:rsidRPr="3C57954A">
              <w:rPr>
                <w:rFonts w:ascii="Georgia" w:hAnsi="Georgia" w:cstheme="minorBidi"/>
                <w:sz w:val="22"/>
                <w:szCs w:val="22"/>
              </w:rPr>
              <w:t xml:space="preserve"> reconhece que algumas informações podem relevar Dados Pessoais Sensíveis, os quais estão sujeitos a um maior rigor legal e, portanto, exigem maior proteção técnica e organizacional. Assim, a </w:t>
            </w:r>
            <w:r w:rsidR="008F2FEE">
              <w:rPr>
                <w:rFonts w:ascii="Georgia" w:hAnsi="Georgia" w:cstheme="minorBidi"/>
                <w:sz w:val="22"/>
                <w:szCs w:val="22"/>
              </w:rPr>
              <w:t>EXECUTORA</w:t>
            </w:r>
            <w:r w:rsidR="1442F553" w:rsidRPr="3C57954A">
              <w:rPr>
                <w:rFonts w:ascii="Georgia" w:hAnsi="Georgia" w:cstheme="minorBidi"/>
                <w:sz w:val="22"/>
                <w:szCs w:val="22"/>
              </w:rPr>
              <w:t xml:space="preserve"> somente poderá realizar operações de Tratamento de Dados Pessoais Sensíveis quando estritamente necessário para cumprir com as disposições do </w:t>
            </w:r>
            <w:r w:rsidR="008F2FEE">
              <w:rPr>
                <w:rFonts w:ascii="Georgia" w:hAnsi="Georgia" w:cstheme="minorBidi"/>
                <w:sz w:val="22"/>
                <w:szCs w:val="22"/>
              </w:rPr>
              <w:t>Convênio</w:t>
            </w:r>
            <w:r w:rsidR="1442F553" w:rsidRPr="3C57954A">
              <w:rPr>
                <w:rFonts w:ascii="Georgia" w:hAnsi="Georgia" w:cstheme="minorBidi"/>
                <w:sz w:val="22"/>
                <w:szCs w:val="22"/>
              </w:rPr>
              <w:t>, devendo garantir a implementação de proteções técnicas apropriadas, aptas a manter a integridade, confidencialidade e segurança destas informações sejam implementadas.</w:t>
            </w:r>
          </w:p>
          <w:p w14:paraId="59DC68C0" w14:textId="77777777" w:rsidR="00D31137" w:rsidRDefault="00D31137" w:rsidP="00C1088D">
            <w:pPr>
              <w:spacing w:line="276" w:lineRule="auto"/>
              <w:ind w:left="743" w:right="142"/>
              <w:jc w:val="both"/>
              <w:rPr>
                <w:rFonts w:ascii="Georgia" w:hAnsi="Georgia" w:cstheme="minorBidi"/>
                <w:sz w:val="22"/>
                <w:szCs w:val="22"/>
              </w:rPr>
            </w:pPr>
          </w:p>
          <w:p w14:paraId="265247A1" w14:textId="04E544B1" w:rsidR="00D31137" w:rsidRPr="00D31137" w:rsidRDefault="00D31137" w:rsidP="00D31137">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8</w:t>
            </w:r>
            <w:r>
              <w:rPr>
                <w:rFonts w:ascii="Georgia" w:hAnsi="Georgia" w:cstheme="minorBidi"/>
                <w:b/>
                <w:bCs/>
                <w:sz w:val="22"/>
                <w:szCs w:val="22"/>
              </w:rPr>
              <w:t>.3</w:t>
            </w:r>
            <w:r w:rsidRPr="3C57954A">
              <w:rPr>
                <w:rFonts w:ascii="Georgia" w:hAnsi="Georgia" w:cstheme="minorBidi"/>
                <w:b/>
                <w:bCs/>
                <w:sz w:val="22"/>
                <w:szCs w:val="22"/>
              </w:rPr>
              <w:t>.</w:t>
            </w:r>
            <w:r w:rsidRPr="3C57954A">
              <w:rPr>
                <w:rFonts w:ascii="Georgia" w:hAnsi="Georgia" w:cstheme="minorBidi"/>
                <w:sz w:val="22"/>
                <w:szCs w:val="22"/>
              </w:rPr>
              <w:t xml:space="preserve"> </w:t>
            </w:r>
            <w:r w:rsidRPr="00D31137">
              <w:rPr>
                <w:rFonts w:ascii="Georgia" w:hAnsi="Georgia" w:cs="Arial"/>
                <w:sz w:val="22"/>
                <w:szCs w:val="22"/>
              </w:rPr>
              <w:t xml:space="preserve">Mediante prévia solicitação da </w:t>
            </w:r>
            <w:r w:rsidR="008F2FEE">
              <w:rPr>
                <w:rFonts w:ascii="Georgia" w:hAnsi="Georgia" w:cs="Arial"/>
                <w:sz w:val="22"/>
                <w:szCs w:val="22"/>
              </w:rPr>
              <w:t>PROPONENTE</w:t>
            </w:r>
            <w:r w:rsidRPr="00D31137">
              <w:rPr>
                <w:rFonts w:ascii="Georgia" w:hAnsi="Georgia" w:cs="Arial"/>
                <w:sz w:val="22"/>
                <w:szCs w:val="22"/>
              </w:rPr>
              <w:t xml:space="preserve">, a </w:t>
            </w:r>
            <w:r w:rsidR="008F2FEE">
              <w:rPr>
                <w:rFonts w:ascii="Georgia" w:hAnsi="Georgia" w:cs="Arial"/>
                <w:sz w:val="22"/>
                <w:szCs w:val="22"/>
              </w:rPr>
              <w:t>EXECUTORA</w:t>
            </w:r>
            <w:r w:rsidRPr="00D31137">
              <w:rPr>
                <w:rFonts w:ascii="Georgia" w:hAnsi="Georgia" w:cs="Arial"/>
                <w:sz w:val="22"/>
                <w:szCs w:val="22"/>
              </w:rPr>
              <w:t xml:space="preserve"> deverá permitir que a </w:t>
            </w:r>
            <w:r w:rsidR="008F2FEE">
              <w:rPr>
                <w:rFonts w:ascii="Georgia" w:hAnsi="Georgia" w:cs="Arial"/>
                <w:sz w:val="22"/>
                <w:szCs w:val="22"/>
              </w:rPr>
              <w:t>PROPONENTE</w:t>
            </w:r>
            <w:r w:rsidRPr="00D31137">
              <w:rPr>
                <w:rFonts w:ascii="Georgia" w:hAnsi="Georgia" w:cs="Arial"/>
                <w:sz w:val="22"/>
                <w:szCs w:val="22"/>
              </w:rPr>
              <w:t xml:space="preserve"> e/ou seus representantes realizem auditoria e avaliem programa de Segurança de Informação da </w:t>
            </w:r>
            <w:r w:rsidR="008F2FEE">
              <w:rPr>
                <w:rFonts w:ascii="Georgia" w:hAnsi="Georgia" w:cs="Arial"/>
                <w:sz w:val="22"/>
                <w:szCs w:val="22"/>
              </w:rPr>
              <w:t>EXECUTORA</w:t>
            </w:r>
            <w:r w:rsidRPr="00D31137">
              <w:rPr>
                <w:rFonts w:ascii="Georgia" w:hAnsi="Georgia" w:cs="Arial"/>
                <w:sz w:val="22"/>
                <w:szCs w:val="22"/>
              </w:rPr>
              <w:t xml:space="preserve">, suas instalações de Tratamento de Dados Pessoais, bem como seu programa de conformidade de proteção de dados, para verificar a conformidade com o </w:t>
            </w:r>
            <w:r w:rsidR="008F2FEE">
              <w:rPr>
                <w:rFonts w:ascii="Georgia" w:hAnsi="Georgia" w:cs="Arial"/>
                <w:sz w:val="22"/>
                <w:szCs w:val="22"/>
              </w:rPr>
              <w:t>Convênio</w:t>
            </w:r>
            <w:r w:rsidRPr="00D31137">
              <w:rPr>
                <w:rFonts w:ascii="Georgia" w:hAnsi="Georgia" w:cs="Arial"/>
                <w:sz w:val="22"/>
                <w:szCs w:val="22"/>
              </w:rPr>
              <w:t xml:space="preserve">, este Anexo e as Leis de Proteção de Dados, e, conforme aplicável, de acordo com as instruções da </w:t>
            </w:r>
            <w:r w:rsidR="008F2FEE">
              <w:rPr>
                <w:rFonts w:ascii="Georgia" w:hAnsi="Georgia" w:cs="Arial"/>
                <w:sz w:val="22"/>
                <w:szCs w:val="22"/>
              </w:rPr>
              <w:t>PROPONENTE</w:t>
            </w:r>
            <w:r w:rsidRPr="00D31137">
              <w:rPr>
                <w:rFonts w:ascii="Georgia" w:hAnsi="Georgia" w:cstheme="minorBidi"/>
                <w:sz w:val="22"/>
                <w:szCs w:val="22"/>
              </w:rPr>
              <w:t>.</w:t>
            </w:r>
          </w:p>
          <w:p w14:paraId="6FC37042" w14:textId="77777777" w:rsidR="00D31137" w:rsidRPr="00D31137" w:rsidRDefault="00D31137" w:rsidP="00D31137">
            <w:pPr>
              <w:spacing w:line="276" w:lineRule="auto"/>
              <w:ind w:left="743" w:right="142"/>
              <w:jc w:val="both"/>
              <w:rPr>
                <w:rFonts w:ascii="Georgia" w:hAnsi="Georgia" w:cstheme="minorBidi"/>
                <w:sz w:val="22"/>
                <w:szCs w:val="22"/>
              </w:rPr>
            </w:pPr>
          </w:p>
          <w:p w14:paraId="77AB7B11" w14:textId="21F15EA6" w:rsidR="00D31137" w:rsidRPr="00D31137" w:rsidRDefault="00D31137" w:rsidP="00D31137">
            <w:pPr>
              <w:spacing w:line="276" w:lineRule="auto"/>
              <w:ind w:left="1168" w:right="142"/>
              <w:jc w:val="both"/>
              <w:rPr>
                <w:rFonts w:ascii="Georgia" w:hAnsi="Georgia" w:cstheme="minorBidi"/>
                <w:sz w:val="22"/>
                <w:szCs w:val="22"/>
              </w:rPr>
            </w:pPr>
            <w:r w:rsidRPr="00D31137">
              <w:rPr>
                <w:rFonts w:ascii="Georgia" w:hAnsi="Georgia" w:cstheme="minorBidi"/>
                <w:b/>
                <w:bCs/>
                <w:sz w:val="22"/>
                <w:szCs w:val="22"/>
              </w:rPr>
              <w:t>8.3.1.</w:t>
            </w:r>
            <w:r w:rsidRPr="00D31137">
              <w:rPr>
                <w:rFonts w:ascii="Georgia" w:hAnsi="Georgia" w:cstheme="minorBidi"/>
                <w:sz w:val="22"/>
                <w:szCs w:val="22"/>
              </w:rPr>
              <w:t xml:space="preserve"> </w:t>
            </w:r>
            <w:r w:rsidRPr="00D31137">
              <w:rPr>
                <w:rFonts w:ascii="Georgia" w:hAnsi="Georgia"/>
                <w:sz w:val="22"/>
                <w:szCs w:val="22"/>
              </w:rPr>
              <w:t xml:space="preserve"> As Partes devem concordar mutuamente em relação ao escopo, ao tempo e à duração da auditoria de proteção de dados e segurança e, se necessário, à contratação de um auditor terceiro independente, cujos custos serão integralmente arcados pela </w:t>
            </w:r>
            <w:r w:rsidR="008F2FEE">
              <w:rPr>
                <w:rFonts w:ascii="Georgia" w:hAnsi="Georgia"/>
                <w:sz w:val="22"/>
                <w:szCs w:val="22"/>
              </w:rPr>
              <w:t>PROPONENTE</w:t>
            </w:r>
            <w:r w:rsidRPr="00D31137">
              <w:rPr>
                <w:rFonts w:ascii="Georgia" w:hAnsi="Georgia"/>
                <w:sz w:val="22"/>
                <w:szCs w:val="22"/>
              </w:rPr>
              <w:t>.</w:t>
            </w:r>
          </w:p>
          <w:p w14:paraId="70DF9E56" w14:textId="77777777" w:rsidR="00AB6692" w:rsidRPr="008960FF" w:rsidRDefault="00AB6692" w:rsidP="00E52A05">
            <w:pPr>
              <w:spacing w:line="276" w:lineRule="auto"/>
              <w:ind w:right="142"/>
              <w:jc w:val="both"/>
              <w:rPr>
                <w:rFonts w:ascii="Georgia" w:hAnsi="Georgia" w:cstheme="minorHAnsi"/>
                <w:iCs/>
                <w:sz w:val="22"/>
                <w:szCs w:val="22"/>
              </w:rPr>
            </w:pPr>
          </w:p>
          <w:p w14:paraId="168FC6E2" w14:textId="69BEECA6" w:rsidR="00BD4779" w:rsidRPr="008960FF" w:rsidRDefault="00F27B1A" w:rsidP="00E52A05">
            <w:pPr>
              <w:spacing w:line="276" w:lineRule="auto"/>
              <w:ind w:left="743" w:right="142"/>
              <w:jc w:val="both"/>
              <w:rPr>
                <w:rFonts w:ascii="Georgia" w:hAnsi="Georgia" w:cstheme="minorHAnsi"/>
                <w:b/>
                <w:bCs/>
                <w:iCs/>
                <w:sz w:val="22"/>
                <w:szCs w:val="22"/>
                <w:u w:val="single"/>
              </w:rPr>
            </w:pPr>
            <w:r>
              <w:rPr>
                <w:rFonts w:ascii="Georgia" w:hAnsi="Georgia" w:cstheme="minorHAnsi"/>
                <w:b/>
                <w:bCs/>
                <w:iCs/>
                <w:sz w:val="22"/>
                <w:szCs w:val="22"/>
                <w:u w:val="single"/>
              </w:rPr>
              <w:t xml:space="preserve">CLÁUSULA </w:t>
            </w:r>
            <w:r w:rsidR="00A805C7">
              <w:rPr>
                <w:rFonts w:ascii="Georgia" w:hAnsi="Georgia" w:cstheme="minorHAnsi"/>
                <w:b/>
                <w:bCs/>
                <w:iCs/>
                <w:sz w:val="22"/>
                <w:szCs w:val="22"/>
                <w:u w:val="single"/>
              </w:rPr>
              <w:t>9</w:t>
            </w:r>
            <w:r w:rsidR="00BD4779" w:rsidRPr="008960FF">
              <w:rPr>
                <w:rFonts w:ascii="Georgia" w:hAnsi="Georgia" w:cstheme="minorHAnsi"/>
                <w:b/>
                <w:bCs/>
                <w:iCs/>
                <w:sz w:val="22"/>
                <w:szCs w:val="22"/>
                <w:u w:val="single"/>
              </w:rPr>
              <w:t xml:space="preserve"> </w:t>
            </w:r>
            <w:r w:rsidR="00C32D79">
              <w:rPr>
                <w:rFonts w:ascii="Georgia" w:hAnsi="Georgia" w:cstheme="minorHAnsi"/>
                <w:b/>
                <w:bCs/>
                <w:iCs/>
                <w:sz w:val="22"/>
                <w:szCs w:val="22"/>
                <w:u w:val="single"/>
              </w:rPr>
              <w:t>–</w:t>
            </w:r>
            <w:r w:rsidR="00BD4779" w:rsidRPr="008960FF">
              <w:rPr>
                <w:rFonts w:ascii="Georgia" w:hAnsi="Georgia" w:cstheme="minorHAnsi"/>
                <w:b/>
                <w:bCs/>
                <w:iCs/>
                <w:sz w:val="22"/>
                <w:szCs w:val="22"/>
                <w:u w:val="single"/>
              </w:rPr>
              <w:t xml:space="preserve"> RESPONSABILIDADE</w:t>
            </w:r>
          </w:p>
          <w:p w14:paraId="44E871BC" w14:textId="77777777" w:rsidR="00BD4779" w:rsidRPr="008960FF" w:rsidRDefault="00BD4779" w:rsidP="00E52A05">
            <w:pPr>
              <w:spacing w:line="276" w:lineRule="auto"/>
              <w:ind w:right="142"/>
              <w:jc w:val="both"/>
              <w:rPr>
                <w:rFonts w:ascii="Georgia" w:hAnsi="Georgia" w:cstheme="minorHAnsi"/>
                <w:b/>
                <w:bCs/>
                <w:iCs/>
                <w:sz w:val="22"/>
                <w:szCs w:val="22"/>
              </w:rPr>
            </w:pPr>
          </w:p>
          <w:p w14:paraId="0792D93F" w14:textId="03CED475" w:rsidR="00BD4779" w:rsidRPr="008960FF" w:rsidRDefault="00A805C7"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9</w:t>
            </w:r>
            <w:r w:rsidR="00BD4779" w:rsidRPr="3C57954A">
              <w:rPr>
                <w:rFonts w:ascii="Georgia" w:hAnsi="Georgia" w:cstheme="minorBidi"/>
                <w:b/>
                <w:bCs/>
                <w:sz w:val="22"/>
                <w:szCs w:val="22"/>
              </w:rPr>
              <w:t>.1.</w:t>
            </w:r>
            <w:r w:rsidR="00BD4779" w:rsidRPr="3C57954A">
              <w:rPr>
                <w:rFonts w:ascii="Georgia" w:hAnsi="Georgia" w:cstheme="minorBidi"/>
                <w:sz w:val="22"/>
                <w:szCs w:val="22"/>
              </w:rPr>
              <w:t xml:space="preserve"> </w:t>
            </w:r>
            <w:r w:rsidR="73186627" w:rsidRPr="3C57954A">
              <w:rPr>
                <w:rFonts w:ascii="Georgia" w:hAnsi="Georgia" w:cstheme="minorBidi"/>
                <w:sz w:val="22"/>
                <w:szCs w:val="22"/>
              </w:rPr>
              <w:t xml:space="preserve">A </w:t>
            </w:r>
            <w:r w:rsidR="008F2FEE">
              <w:rPr>
                <w:rFonts w:ascii="Georgia" w:hAnsi="Georgia" w:cstheme="minorBidi"/>
                <w:sz w:val="22"/>
                <w:szCs w:val="22"/>
              </w:rPr>
              <w:t>EXECUTORA</w:t>
            </w:r>
            <w:r w:rsidR="73186627" w:rsidRPr="3C57954A">
              <w:rPr>
                <w:rFonts w:ascii="Georgia" w:hAnsi="Georgia" w:cstheme="minorBidi"/>
                <w:sz w:val="22"/>
                <w:szCs w:val="22"/>
              </w:rPr>
              <w:t xml:space="preserve"> manterá a </w:t>
            </w:r>
            <w:r w:rsidR="008F2FEE">
              <w:rPr>
                <w:rFonts w:ascii="Georgia" w:hAnsi="Georgia" w:cstheme="minorBidi"/>
                <w:sz w:val="22"/>
                <w:szCs w:val="22"/>
              </w:rPr>
              <w:t>PROPONENTE</w:t>
            </w:r>
            <w:r w:rsidR="73186627" w:rsidRPr="3C57954A">
              <w:rPr>
                <w:rFonts w:ascii="Georgia" w:hAnsi="Georgia" w:cstheme="minorBidi"/>
                <w:sz w:val="22"/>
                <w:szCs w:val="22"/>
              </w:rPr>
              <w:t xml:space="preserve"> integralmente isenta de quaisquer responsabilidades ou reivindicações dos Titulares do Dados Pessoais compartilhados pela </w:t>
            </w:r>
            <w:r w:rsidR="008F2FEE">
              <w:rPr>
                <w:rFonts w:ascii="Georgia" w:hAnsi="Georgia" w:cstheme="minorBidi"/>
                <w:sz w:val="22"/>
                <w:szCs w:val="22"/>
              </w:rPr>
              <w:t>PROPONENTE</w:t>
            </w:r>
            <w:r w:rsidR="73186627" w:rsidRPr="3C57954A">
              <w:rPr>
                <w:rFonts w:ascii="Georgia" w:hAnsi="Georgia" w:cstheme="minorBidi"/>
                <w:sz w:val="22"/>
                <w:szCs w:val="22"/>
              </w:rPr>
              <w:t xml:space="preserve"> à </w:t>
            </w:r>
            <w:r w:rsidR="008F2FEE">
              <w:rPr>
                <w:rFonts w:ascii="Georgia" w:hAnsi="Georgia" w:cstheme="minorBidi"/>
                <w:sz w:val="22"/>
                <w:szCs w:val="22"/>
              </w:rPr>
              <w:t>EXECUTORA</w:t>
            </w:r>
            <w:r w:rsidR="73186627" w:rsidRPr="3C57954A">
              <w:rPr>
                <w:rFonts w:ascii="Georgia" w:hAnsi="Georgia" w:cstheme="minorBidi"/>
                <w:sz w:val="22"/>
                <w:szCs w:val="22"/>
              </w:rPr>
              <w:t xml:space="preserve">, com base em eventual Tratamento de Dados Pessoais em desacordo com as instruções deste </w:t>
            </w:r>
            <w:r w:rsidR="008F2FEE">
              <w:rPr>
                <w:rFonts w:ascii="Georgia" w:hAnsi="Georgia" w:cstheme="minorBidi"/>
                <w:sz w:val="22"/>
                <w:szCs w:val="22"/>
              </w:rPr>
              <w:t>Convênio</w:t>
            </w:r>
            <w:r w:rsidR="73186627" w:rsidRPr="3C57954A">
              <w:rPr>
                <w:rFonts w:ascii="Georgia" w:hAnsi="Georgia" w:cstheme="minorBidi"/>
                <w:sz w:val="22"/>
                <w:szCs w:val="22"/>
              </w:rPr>
              <w:t xml:space="preserve"> e/ou este Anexo.</w:t>
            </w:r>
          </w:p>
          <w:p w14:paraId="144A5D23" w14:textId="77777777" w:rsidR="00BD4779" w:rsidRPr="008960FF" w:rsidRDefault="00BD4779" w:rsidP="00E52A05">
            <w:pPr>
              <w:spacing w:line="276" w:lineRule="auto"/>
              <w:ind w:left="743" w:right="142"/>
              <w:jc w:val="both"/>
              <w:rPr>
                <w:rFonts w:ascii="Georgia" w:hAnsi="Georgia" w:cstheme="minorHAnsi"/>
                <w:b/>
                <w:bCs/>
                <w:iCs/>
                <w:sz w:val="22"/>
                <w:szCs w:val="22"/>
              </w:rPr>
            </w:pPr>
          </w:p>
          <w:p w14:paraId="5911C01B" w14:textId="7C8828F5" w:rsidR="00BD4779" w:rsidRPr="008960FF" w:rsidRDefault="00A805C7" w:rsidP="3C57954A">
            <w:pPr>
              <w:spacing w:line="276" w:lineRule="auto"/>
              <w:ind w:left="743" w:right="142"/>
              <w:jc w:val="both"/>
              <w:rPr>
                <w:rFonts w:ascii="Georgia" w:hAnsi="Georgia" w:cstheme="minorBidi"/>
                <w:sz w:val="22"/>
                <w:szCs w:val="22"/>
              </w:rPr>
            </w:pPr>
            <w:r w:rsidRPr="3C57954A">
              <w:rPr>
                <w:rFonts w:ascii="Georgia" w:hAnsi="Georgia" w:cstheme="minorBidi"/>
                <w:sz w:val="22"/>
                <w:szCs w:val="22"/>
              </w:rPr>
              <w:t>9</w:t>
            </w:r>
            <w:r w:rsidR="00BD4779" w:rsidRPr="3C57954A">
              <w:rPr>
                <w:rFonts w:ascii="Georgia" w:hAnsi="Georgia" w:cstheme="minorBidi"/>
                <w:sz w:val="22"/>
                <w:szCs w:val="22"/>
              </w:rPr>
              <w:t xml:space="preserve">.2. </w:t>
            </w:r>
            <w:r w:rsidR="00905DEA" w:rsidRPr="3C57954A">
              <w:rPr>
                <w:rFonts w:ascii="Georgia" w:hAnsi="Georgia" w:cstheme="minorBidi"/>
                <w:sz w:val="22"/>
                <w:szCs w:val="22"/>
              </w:rPr>
              <w:t xml:space="preserve"> </w:t>
            </w:r>
            <w:r w:rsidR="2B56B4F5" w:rsidRPr="3C57954A">
              <w:rPr>
                <w:rFonts w:ascii="Georgia" w:hAnsi="Georgia" w:cstheme="minorBidi"/>
                <w:sz w:val="22"/>
                <w:szCs w:val="22"/>
              </w:rPr>
              <w:t xml:space="preserve">Ocorrendo a hipótese de serem ajuizadas ações pelos titulares dos Dados Pessoais contra a </w:t>
            </w:r>
            <w:r w:rsidR="008F2FEE">
              <w:rPr>
                <w:rFonts w:ascii="Georgia" w:hAnsi="Georgia" w:cstheme="minorBidi"/>
                <w:sz w:val="22"/>
                <w:szCs w:val="22"/>
              </w:rPr>
              <w:t>PROPONENTE</w:t>
            </w:r>
            <w:r w:rsidR="2B56B4F5" w:rsidRPr="3C57954A">
              <w:rPr>
                <w:rFonts w:ascii="Georgia" w:hAnsi="Georgia" w:cstheme="minorBidi"/>
                <w:sz w:val="22"/>
                <w:szCs w:val="22"/>
              </w:rPr>
              <w:t xml:space="preserve">, ou de serem recebidas pela </w:t>
            </w:r>
            <w:r w:rsidR="008F2FEE">
              <w:rPr>
                <w:rFonts w:ascii="Georgia" w:hAnsi="Georgia" w:cstheme="minorBidi"/>
                <w:sz w:val="22"/>
                <w:szCs w:val="22"/>
              </w:rPr>
              <w:t>PROPONENTE</w:t>
            </w:r>
            <w:r w:rsidR="2B56B4F5" w:rsidRPr="3C57954A">
              <w:rPr>
                <w:rFonts w:ascii="Georgia" w:hAnsi="Georgia" w:cstheme="minorBidi"/>
                <w:sz w:val="22"/>
                <w:szCs w:val="22"/>
              </w:rPr>
              <w:t xml:space="preserve"> notificações de quaisquer órgãos </w:t>
            </w:r>
            <w:r w:rsidR="2B56B4F5" w:rsidRPr="3C57954A">
              <w:rPr>
                <w:rFonts w:ascii="Georgia" w:hAnsi="Georgia" w:cstheme="minorBidi"/>
                <w:sz w:val="22"/>
                <w:szCs w:val="22"/>
              </w:rPr>
              <w:lastRenderedPageBreak/>
              <w:t xml:space="preserve">públicos, com base no uso indevido de Dados Pessoais decorrente de falha da </w:t>
            </w:r>
            <w:r w:rsidR="008F2FEE">
              <w:rPr>
                <w:rFonts w:ascii="Georgia" w:hAnsi="Georgia" w:cstheme="minorBidi"/>
                <w:sz w:val="22"/>
                <w:szCs w:val="22"/>
              </w:rPr>
              <w:t>EXECUTORA</w:t>
            </w:r>
            <w:r w:rsidR="2B56B4F5" w:rsidRPr="3C57954A">
              <w:rPr>
                <w:rFonts w:ascii="Georgia" w:hAnsi="Georgia" w:cstheme="minorBidi"/>
                <w:sz w:val="22"/>
                <w:szCs w:val="22"/>
              </w:rPr>
              <w:t xml:space="preserve">, ou de eventuais Terceiros sob a responsabilidade da </w:t>
            </w:r>
            <w:r w:rsidR="008F2FEE">
              <w:rPr>
                <w:rFonts w:ascii="Georgia" w:hAnsi="Georgia" w:cstheme="minorBidi"/>
                <w:sz w:val="22"/>
                <w:szCs w:val="22"/>
              </w:rPr>
              <w:t>EXECUTORA</w:t>
            </w:r>
            <w:r w:rsidR="2B56B4F5" w:rsidRPr="3C57954A">
              <w:rPr>
                <w:rFonts w:ascii="Georgia" w:hAnsi="Georgia" w:cstheme="minorBidi"/>
                <w:sz w:val="22"/>
                <w:szCs w:val="22"/>
              </w:rPr>
              <w:t xml:space="preserve">, em tomar as devidas medidas para o Tratamento de tais Dados Pessoais nos termos do </w:t>
            </w:r>
            <w:r w:rsidR="008F2FEE">
              <w:rPr>
                <w:rFonts w:ascii="Georgia" w:hAnsi="Georgia" w:cstheme="minorBidi"/>
                <w:sz w:val="22"/>
                <w:szCs w:val="22"/>
              </w:rPr>
              <w:t>Convênio</w:t>
            </w:r>
            <w:r w:rsidR="2B56B4F5" w:rsidRPr="3C57954A">
              <w:rPr>
                <w:rFonts w:ascii="Georgia" w:hAnsi="Georgia" w:cstheme="minorBidi"/>
                <w:sz w:val="22"/>
                <w:szCs w:val="22"/>
              </w:rPr>
              <w:t xml:space="preserve"> ou deste Anexo, deverá a </w:t>
            </w:r>
            <w:r w:rsidR="008F2FEE">
              <w:rPr>
                <w:rFonts w:ascii="Georgia" w:hAnsi="Georgia" w:cstheme="minorBidi"/>
                <w:sz w:val="22"/>
                <w:szCs w:val="22"/>
              </w:rPr>
              <w:t>EXECUTORA</w:t>
            </w:r>
            <w:r w:rsidR="2B56B4F5" w:rsidRPr="3C57954A">
              <w:rPr>
                <w:rFonts w:ascii="Georgia" w:hAnsi="Georgia" w:cstheme="minorBidi"/>
                <w:sz w:val="22"/>
                <w:szCs w:val="22"/>
              </w:rPr>
              <w:t xml:space="preserve"> intervir nos processos, reivindicando a condição de demandado e requerendo a exclusão da </w:t>
            </w:r>
            <w:r w:rsidR="008F2FEE">
              <w:rPr>
                <w:rFonts w:ascii="Georgia" w:hAnsi="Georgia" w:cstheme="minorBidi"/>
                <w:sz w:val="22"/>
                <w:szCs w:val="22"/>
              </w:rPr>
              <w:t>PROPONENTE</w:t>
            </w:r>
            <w:r w:rsidR="2B56B4F5" w:rsidRPr="3C57954A">
              <w:rPr>
                <w:rFonts w:ascii="Georgia" w:hAnsi="Georgia" w:cstheme="minorBidi"/>
                <w:sz w:val="22"/>
                <w:szCs w:val="22"/>
              </w:rPr>
              <w:t xml:space="preserve"> e, em caso de condenação da </w:t>
            </w:r>
            <w:r w:rsidR="008F2FEE">
              <w:rPr>
                <w:rFonts w:ascii="Georgia" w:hAnsi="Georgia" w:cstheme="minorBidi"/>
                <w:sz w:val="22"/>
                <w:szCs w:val="22"/>
              </w:rPr>
              <w:t>PROPONENTE</w:t>
            </w:r>
            <w:r w:rsidR="2B56B4F5" w:rsidRPr="3C57954A">
              <w:rPr>
                <w:rFonts w:ascii="Georgia" w:hAnsi="Georgia" w:cstheme="minorBidi"/>
                <w:sz w:val="22"/>
                <w:szCs w:val="22"/>
              </w:rPr>
              <w:t xml:space="preserve">, a </w:t>
            </w:r>
            <w:r w:rsidR="008F2FEE">
              <w:rPr>
                <w:rFonts w:ascii="Georgia" w:hAnsi="Georgia" w:cstheme="minorBidi"/>
                <w:sz w:val="22"/>
                <w:szCs w:val="22"/>
              </w:rPr>
              <w:t>EXECUTORA</w:t>
            </w:r>
            <w:r w:rsidR="2B56B4F5" w:rsidRPr="3C57954A">
              <w:rPr>
                <w:rFonts w:ascii="Georgia" w:hAnsi="Georgia" w:cstheme="minorBidi"/>
                <w:sz w:val="22"/>
                <w:szCs w:val="22"/>
              </w:rPr>
              <w:t xml:space="preserve"> deverá ressarci-la pelo valor principal pago, bem como por todos os danos (incluindo lucros cessantes) e todas as despesas envolvidas na demanda.</w:t>
            </w:r>
          </w:p>
          <w:p w14:paraId="738610EB" w14:textId="77777777" w:rsidR="00BD4779" w:rsidRPr="008960FF" w:rsidRDefault="00BD4779" w:rsidP="00E52A05">
            <w:pPr>
              <w:spacing w:line="276" w:lineRule="auto"/>
              <w:ind w:right="142"/>
              <w:jc w:val="both"/>
              <w:rPr>
                <w:rFonts w:ascii="Georgia" w:hAnsi="Georgia" w:cstheme="minorHAnsi"/>
                <w:b/>
                <w:bCs/>
                <w:iCs/>
                <w:sz w:val="22"/>
                <w:szCs w:val="22"/>
                <w:u w:val="single"/>
              </w:rPr>
            </w:pPr>
          </w:p>
          <w:p w14:paraId="63A9DB98" w14:textId="77777777" w:rsidR="00BD4779" w:rsidRPr="008960FF" w:rsidRDefault="00902CFF" w:rsidP="00E52A05">
            <w:pPr>
              <w:spacing w:line="276" w:lineRule="auto"/>
              <w:ind w:left="743" w:right="142"/>
              <w:jc w:val="both"/>
              <w:rPr>
                <w:rFonts w:ascii="Georgia" w:hAnsi="Georgia" w:cstheme="minorHAnsi"/>
                <w:b/>
                <w:bCs/>
                <w:iCs/>
                <w:sz w:val="22"/>
                <w:szCs w:val="22"/>
                <w:u w:val="single"/>
              </w:rPr>
            </w:pPr>
            <w:r>
              <w:rPr>
                <w:rFonts w:ascii="Georgia" w:hAnsi="Georgia" w:cstheme="minorHAnsi"/>
                <w:b/>
                <w:bCs/>
                <w:iCs/>
                <w:sz w:val="22"/>
                <w:szCs w:val="22"/>
                <w:u w:val="single"/>
              </w:rPr>
              <w:t xml:space="preserve">CLÁUSULA </w:t>
            </w:r>
            <w:r w:rsidR="001156FE">
              <w:rPr>
                <w:rFonts w:ascii="Georgia" w:hAnsi="Georgia" w:cstheme="minorHAnsi"/>
                <w:b/>
                <w:bCs/>
                <w:iCs/>
                <w:sz w:val="22"/>
                <w:szCs w:val="22"/>
                <w:u w:val="single"/>
              </w:rPr>
              <w:t>10</w:t>
            </w:r>
            <w:r w:rsidR="00BD4779" w:rsidRPr="008960FF">
              <w:rPr>
                <w:rFonts w:ascii="Georgia" w:hAnsi="Georgia" w:cstheme="minorHAnsi"/>
                <w:b/>
                <w:bCs/>
                <w:iCs/>
                <w:sz w:val="22"/>
                <w:szCs w:val="22"/>
                <w:u w:val="single"/>
              </w:rPr>
              <w:t xml:space="preserve"> – TÉRMINO DO TRATAMENTO DE DADOS PESSOAIS </w:t>
            </w:r>
          </w:p>
          <w:p w14:paraId="637805D2" w14:textId="77777777" w:rsidR="00BD4779" w:rsidRPr="008960FF" w:rsidRDefault="00BD4779" w:rsidP="00E52A05">
            <w:pPr>
              <w:spacing w:line="276" w:lineRule="auto"/>
              <w:ind w:right="142"/>
              <w:jc w:val="both"/>
              <w:rPr>
                <w:rFonts w:ascii="Georgia" w:hAnsi="Georgia" w:cstheme="minorHAnsi"/>
                <w:b/>
                <w:bCs/>
                <w:iCs/>
                <w:sz w:val="22"/>
                <w:szCs w:val="22"/>
              </w:rPr>
            </w:pPr>
          </w:p>
          <w:p w14:paraId="41E606B7" w14:textId="5C898DE5" w:rsidR="00BD4779" w:rsidRPr="008960FF" w:rsidRDefault="001156FE"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10</w:t>
            </w:r>
            <w:r w:rsidR="00BD4779" w:rsidRPr="3C57954A">
              <w:rPr>
                <w:rFonts w:ascii="Georgia" w:hAnsi="Georgia" w:cstheme="minorBidi"/>
                <w:b/>
                <w:bCs/>
                <w:sz w:val="22"/>
                <w:szCs w:val="22"/>
              </w:rPr>
              <w:t>.1.</w:t>
            </w:r>
            <w:r w:rsidR="00BD4779" w:rsidRPr="3C57954A">
              <w:rPr>
                <w:rFonts w:ascii="Georgia" w:hAnsi="Georgia" w:cstheme="minorBidi"/>
                <w:sz w:val="22"/>
                <w:szCs w:val="22"/>
              </w:rPr>
              <w:t xml:space="preserve"> </w:t>
            </w:r>
            <w:r w:rsidR="7C26F90E" w:rsidRPr="3C57954A">
              <w:rPr>
                <w:rFonts w:ascii="Georgia" w:hAnsi="Georgia" w:cstheme="minorBidi"/>
                <w:sz w:val="22"/>
                <w:szCs w:val="22"/>
              </w:rPr>
              <w:t xml:space="preserve">Após a expiração ou rescisão do </w:t>
            </w:r>
            <w:r w:rsidR="008F2FEE">
              <w:rPr>
                <w:rFonts w:ascii="Georgia" w:hAnsi="Georgia" w:cstheme="minorBidi"/>
                <w:sz w:val="22"/>
                <w:szCs w:val="22"/>
              </w:rPr>
              <w:t>Convênio</w:t>
            </w:r>
            <w:r w:rsidR="7C26F90E" w:rsidRPr="3C57954A">
              <w:rPr>
                <w:rFonts w:ascii="Georgia" w:hAnsi="Georgia" w:cstheme="minorBidi"/>
                <w:sz w:val="22"/>
                <w:szCs w:val="22"/>
              </w:rPr>
              <w:t xml:space="preserve">, a </w:t>
            </w:r>
            <w:r w:rsidR="008F2FEE">
              <w:rPr>
                <w:rFonts w:ascii="Georgia" w:hAnsi="Georgia" w:cstheme="minorBidi"/>
                <w:sz w:val="22"/>
                <w:szCs w:val="22"/>
              </w:rPr>
              <w:t>EXECUTORA</w:t>
            </w:r>
            <w:r w:rsidR="7C26F90E" w:rsidRPr="3C57954A">
              <w:rPr>
                <w:rFonts w:ascii="Georgia" w:hAnsi="Georgia" w:cstheme="minorBidi"/>
                <w:sz w:val="22"/>
                <w:szCs w:val="22"/>
              </w:rPr>
              <w:t xml:space="preserve"> eliminará ou devolverá à </w:t>
            </w:r>
            <w:r w:rsidR="008F2FEE">
              <w:rPr>
                <w:rFonts w:ascii="Georgia" w:hAnsi="Georgia" w:cstheme="minorBidi"/>
                <w:sz w:val="22"/>
                <w:szCs w:val="22"/>
              </w:rPr>
              <w:t>PROPONENTE</w:t>
            </w:r>
            <w:r w:rsidR="7C26F90E" w:rsidRPr="3C57954A">
              <w:rPr>
                <w:rFonts w:ascii="Georgia" w:hAnsi="Georgia" w:cstheme="minorBidi"/>
                <w:sz w:val="22"/>
                <w:szCs w:val="22"/>
              </w:rPr>
              <w:t xml:space="preserve"> os materiais contendo Dados Pessoais que lhes foram disponibilizados para os fins dispostos no </w:t>
            </w:r>
            <w:r w:rsidR="008F2FEE">
              <w:rPr>
                <w:rFonts w:ascii="Georgia" w:hAnsi="Georgia" w:cstheme="minorBidi"/>
                <w:sz w:val="22"/>
                <w:szCs w:val="22"/>
              </w:rPr>
              <w:t>Convênio</w:t>
            </w:r>
            <w:r w:rsidR="7C26F90E" w:rsidRPr="3C57954A">
              <w:rPr>
                <w:rFonts w:ascii="Georgia" w:hAnsi="Georgia" w:cstheme="minorBidi"/>
                <w:sz w:val="22"/>
                <w:szCs w:val="22"/>
              </w:rPr>
              <w:t xml:space="preserve">, no prazo informado pela </w:t>
            </w:r>
            <w:r w:rsidR="008F2FEE">
              <w:rPr>
                <w:rFonts w:ascii="Georgia" w:hAnsi="Georgia" w:cstheme="minorBidi"/>
                <w:sz w:val="22"/>
                <w:szCs w:val="22"/>
              </w:rPr>
              <w:t>PROPONENTE</w:t>
            </w:r>
            <w:r w:rsidR="7C26F90E" w:rsidRPr="3C57954A">
              <w:rPr>
                <w:rFonts w:ascii="Georgia" w:hAnsi="Georgia" w:cstheme="minorBidi"/>
                <w:sz w:val="22"/>
                <w:szCs w:val="22"/>
              </w:rPr>
              <w:t>, e de acordo com os critérios da legislação aplicável.</w:t>
            </w:r>
          </w:p>
          <w:p w14:paraId="463F29E8" w14:textId="77777777" w:rsidR="00BD4779" w:rsidRPr="008960FF" w:rsidRDefault="00BD4779" w:rsidP="00E52A05">
            <w:pPr>
              <w:spacing w:line="276" w:lineRule="auto"/>
              <w:ind w:left="743" w:right="142"/>
              <w:jc w:val="both"/>
              <w:rPr>
                <w:rFonts w:ascii="Georgia" w:hAnsi="Georgia" w:cstheme="minorHAnsi"/>
                <w:b/>
                <w:bCs/>
                <w:iCs/>
                <w:sz w:val="22"/>
                <w:szCs w:val="22"/>
              </w:rPr>
            </w:pPr>
          </w:p>
          <w:p w14:paraId="1D82AB59" w14:textId="54942310" w:rsidR="00BD4779" w:rsidRPr="008960FF" w:rsidRDefault="001156FE"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10</w:t>
            </w:r>
            <w:r w:rsidR="00BD4779" w:rsidRPr="3C57954A">
              <w:rPr>
                <w:rFonts w:ascii="Georgia" w:hAnsi="Georgia" w:cstheme="minorBidi"/>
                <w:b/>
                <w:bCs/>
                <w:sz w:val="22"/>
                <w:szCs w:val="22"/>
              </w:rPr>
              <w:t>.2.</w:t>
            </w:r>
            <w:r w:rsidR="00BD4779" w:rsidRPr="3C57954A">
              <w:rPr>
                <w:rFonts w:ascii="Georgia" w:hAnsi="Georgia" w:cstheme="minorBidi"/>
                <w:sz w:val="22"/>
                <w:szCs w:val="22"/>
              </w:rPr>
              <w:t xml:space="preserve"> </w:t>
            </w:r>
            <w:r w:rsidR="0FF442FA" w:rsidRPr="3C57954A">
              <w:rPr>
                <w:rFonts w:ascii="Georgia" w:hAnsi="Georgia" w:cstheme="minorBidi"/>
                <w:sz w:val="22"/>
                <w:szCs w:val="22"/>
              </w:rPr>
              <w:t xml:space="preserve">Mesmo após a rescisão deste </w:t>
            </w:r>
            <w:r w:rsidR="008F2FEE">
              <w:rPr>
                <w:rFonts w:ascii="Georgia" w:hAnsi="Georgia" w:cstheme="minorBidi"/>
                <w:sz w:val="22"/>
                <w:szCs w:val="22"/>
              </w:rPr>
              <w:t>Convênio</w:t>
            </w:r>
            <w:r w:rsidR="0FF442FA" w:rsidRPr="3C57954A">
              <w:rPr>
                <w:rFonts w:ascii="Georgia" w:hAnsi="Georgia" w:cstheme="minorBidi"/>
                <w:sz w:val="22"/>
                <w:szCs w:val="22"/>
              </w:rPr>
              <w:t xml:space="preserve"> ou de outros acordos celebrados entre as Partes, as obrigações da </w:t>
            </w:r>
            <w:r w:rsidR="008F2FEE">
              <w:rPr>
                <w:rFonts w:ascii="Georgia" w:hAnsi="Georgia" w:cstheme="minorBidi"/>
                <w:sz w:val="22"/>
                <w:szCs w:val="22"/>
              </w:rPr>
              <w:t>EXECUTORA</w:t>
            </w:r>
            <w:r w:rsidR="0FF442FA" w:rsidRPr="3C57954A">
              <w:rPr>
                <w:rFonts w:ascii="Georgia" w:hAnsi="Georgia" w:cstheme="minorBidi"/>
                <w:sz w:val="22"/>
                <w:szCs w:val="22"/>
              </w:rPr>
              <w:t xml:space="preserve"> perdurarão enquanto ela tiver acesso, estiver em posse ou conseguir realizar qualquer operação de Tratamento dos Dados Pessoais envolvendo informações fornecidas pela </w:t>
            </w:r>
            <w:r w:rsidR="008F2FEE">
              <w:rPr>
                <w:rFonts w:ascii="Georgia" w:hAnsi="Georgia" w:cstheme="minorBidi"/>
                <w:sz w:val="22"/>
                <w:szCs w:val="22"/>
              </w:rPr>
              <w:t>PROPONENTE</w:t>
            </w:r>
            <w:r w:rsidR="0FF442FA" w:rsidRPr="3C57954A">
              <w:rPr>
                <w:rFonts w:ascii="Georgia" w:hAnsi="Georgia" w:cstheme="minorBidi"/>
                <w:sz w:val="22"/>
                <w:szCs w:val="22"/>
              </w:rPr>
              <w:t>.</w:t>
            </w:r>
          </w:p>
          <w:p w14:paraId="3B7B4B86" w14:textId="77777777" w:rsidR="00BD4779" w:rsidRDefault="00BD4779" w:rsidP="00E52A05">
            <w:pPr>
              <w:spacing w:line="276" w:lineRule="auto"/>
              <w:ind w:right="142"/>
              <w:jc w:val="both"/>
              <w:rPr>
                <w:rFonts w:ascii="Georgia" w:hAnsi="Georgia" w:cstheme="minorHAnsi"/>
                <w:iCs/>
                <w:sz w:val="22"/>
                <w:szCs w:val="22"/>
              </w:rPr>
            </w:pPr>
          </w:p>
          <w:p w14:paraId="54DA9EBE" w14:textId="77777777" w:rsidR="00BD4779" w:rsidRPr="008960FF" w:rsidRDefault="00BD4779" w:rsidP="00E52A05">
            <w:pPr>
              <w:spacing w:line="276" w:lineRule="auto"/>
              <w:ind w:left="743" w:right="142"/>
              <w:jc w:val="both"/>
              <w:rPr>
                <w:rFonts w:ascii="Georgia" w:hAnsi="Georgia" w:cstheme="minorHAnsi"/>
                <w:b/>
                <w:iCs/>
                <w:sz w:val="22"/>
                <w:szCs w:val="22"/>
                <w:u w:val="single"/>
              </w:rPr>
            </w:pPr>
            <w:r w:rsidRPr="008960FF">
              <w:rPr>
                <w:rFonts w:ascii="Georgia" w:hAnsi="Georgia" w:cstheme="minorHAnsi"/>
                <w:b/>
                <w:iCs/>
                <w:sz w:val="22"/>
                <w:szCs w:val="22"/>
                <w:u w:val="single"/>
              </w:rPr>
              <w:t>CLÁUSULA 1</w:t>
            </w:r>
            <w:r w:rsidR="001156FE">
              <w:rPr>
                <w:rFonts w:ascii="Georgia" w:hAnsi="Georgia" w:cstheme="minorHAnsi"/>
                <w:b/>
                <w:iCs/>
                <w:sz w:val="22"/>
                <w:szCs w:val="22"/>
                <w:u w:val="single"/>
              </w:rPr>
              <w:t>1</w:t>
            </w:r>
            <w:r w:rsidRPr="008960FF">
              <w:rPr>
                <w:rFonts w:ascii="Georgia" w:hAnsi="Georgia" w:cstheme="minorHAnsi"/>
                <w:b/>
                <w:iCs/>
                <w:sz w:val="22"/>
                <w:szCs w:val="22"/>
                <w:u w:val="single"/>
              </w:rPr>
              <w:t>. – COMUNICAÇÃO ENTRE AS PARTES</w:t>
            </w:r>
          </w:p>
          <w:p w14:paraId="3A0FF5F2" w14:textId="77777777" w:rsidR="00BD4779" w:rsidRPr="008960FF" w:rsidRDefault="00BD4779" w:rsidP="00E52A05">
            <w:pPr>
              <w:spacing w:line="276" w:lineRule="auto"/>
              <w:ind w:right="142"/>
              <w:jc w:val="both"/>
              <w:rPr>
                <w:rFonts w:ascii="Georgia" w:hAnsi="Georgia" w:cstheme="minorHAnsi"/>
                <w:iCs/>
                <w:sz w:val="22"/>
                <w:szCs w:val="22"/>
              </w:rPr>
            </w:pPr>
          </w:p>
          <w:p w14:paraId="2EB97911" w14:textId="2F435EFB" w:rsidR="00BD4779" w:rsidRDefault="00BD4779"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1</w:t>
            </w:r>
            <w:r w:rsidR="001156FE" w:rsidRPr="3C57954A">
              <w:rPr>
                <w:rFonts w:ascii="Georgia" w:hAnsi="Georgia" w:cstheme="minorBidi"/>
                <w:b/>
                <w:bCs/>
                <w:sz w:val="22"/>
                <w:szCs w:val="22"/>
              </w:rPr>
              <w:t>1</w:t>
            </w:r>
            <w:r w:rsidRPr="3C57954A">
              <w:rPr>
                <w:rFonts w:ascii="Georgia" w:hAnsi="Georgia" w:cstheme="minorBidi"/>
                <w:b/>
                <w:bCs/>
                <w:sz w:val="22"/>
                <w:szCs w:val="22"/>
              </w:rPr>
              <w:t>.1.</w:t>
            </w:r>
            <w:r w:rsidRPr="3C57954A">
              <w:rPr>
                <w:rFonts w:ascii="Georgia" w:hAnsi="Georgia" w:cstheme="minorBidi"/>
                <w:sz w:val="22"/>
                <w:szCs w:val="22"/>
              </w:rPr>
              <w:t xml:space="preserve"> </w:t>
            </w:r>
            <w:r w:rsidR="001156FE">
              <w:t xml:space="preserve"> </w:t>
            </w:r>
            <w:r w:rsidR="1D58B898" w:rsidRPr="3C57954A">
              <w:rPr>
                <w:rFonts w:ascii="Georgia" w:hAnsi="Georgia" w:cstheme="minorBidi"/>
                <w:sz w:val="22"/>
                <w:szCs w:val="22"/>
              </w:rPr>
              <w:t>A comunicação entre as PARTES, entre as PARTES e o Titular dos Dados Pessoais e também com a Autoridade Nacional de Proteção de Dados (“ANPD”) em assuntos relacionados ao Tratamento de Dados Pessoais se dará através do Encarregado pelo Tratamento de Dados Pessoais (“DPO”) de cada uma das PARTES, conforme os seguintes contatos:</w:t>
            </w:r>
          </w:p>
          <w:p w14:paraId="5630AD66" w14:textId="77777777" w:rsidR="001156FE" w:rsidRPr="008960FF" w:rsidRDefault="001156FE" w:rsidP="001156FE">
            <w:pPr>
              <w:spacing w:line="276" w:lineRule="auto"/>
              <w:ind w:left="743" w:right="142"/>
              <w:jc w:val="both"/>
              <w:rPr>
                <w:rFonts w:ascii="Georgia" w:hAnsi="Georgia" w:cstheme="minorHAnsi"/>
                <w:iCs/>
                <w:sz w:val="22"/>
                <w:szCs w:val="22"/>
              </w:rPr>
            </w:pPr>
          </w:p>
          <w:p w14:paraId="542C9FF6" w14:textId="076A4A9E" w:rsidR="00BD4779" w:rsidRPr="008960FF" w:rsidRDefault="008F2FEE" w:rsidP="1A71EC8E">
            <w:pPr>
              <w:spacing w:line="276" w:lineRule="auto"/>
              <w:ind w:left="1310" w:right="142"/>
              <w:jc w:val="both"/>
              <w:rPr>
                <w:rFonts w:ascii="Georgia" w:hAnsi="Georgia" w:cstheme="minorBidi"/>
                <w:b/>
                <w:bCs/>
                <w:sz w:val="22"/>
                <w:szCs w:val="22"/>
              </w:rPr>
            </w:pPr>
            <w:r>
              <w:rPr>
                <w:rFonts w:ascii="Georgia" w:hAnsi="Georgia" w:cstheme="minorBidi"/>
                <w:b/>
                <w:bCs/>
                <w:sz w:val="22"/>
                <w:szCs w:val="22"/>
              </w:rPr>
              <w:t>PROPONENTE</w:t>
            </w:r>
            <w:r w:rsidR="00BD4779" w:rsidRPr="1A71EC8E">
              <w:rPr>
                <w:rFonts w:ascii="Georgia" w:hAnsi="Georgia" w:cstheme="minorBidi"/>
                <w:b/>
                <w:bCs/>
                <w:sz w:val="22"/>
                <w:szCs w:val="22"/>
              </w:rPr>
              <w:t xml:space="preserve">: </w:t>
            </w:r>
            <w:r w:rsidR="1CAC20A7" w:rsidRPr="1A71EC8E">
              <w:rPr>
                <w:rFonts w:ascii="Georgia" w:hAnsi="Georgia" w:cstheme="minorBidi"/>
                <w:sz w:val="22"/>
                <w:szCs w:val="22"/>
                <w:highlight w:val="yellow"/>
              </w:rPr>
              <w:t xml:space="preserve">(INSERIR </w:t>
            </w:r>
            <w:r>
              <w:rPr>
                <w:rFonts w:ascii="Georgia" w:hAnsi="Georgia" w:cstheme="minorBidi"/>
                <w:sz w:val="22"/>
                <w:szCs w:val="22"/>
                <w:highlight w:val="yellow"/>
              </w:rPr>
              <w:t>PROPONENTE</w:t>
            </w:r>
            <w:r w:rsidR="1CAC20A7" w:rsidRPr="1A71EC8E">
              <w:rPr>
                <w:rFonts w:ascii="Georgia" w:hAnsi="Georgia" w:cstheme="minorBidi"/>
                <w:sz w:val="22"/>
                <w:szCs w:val="22"/>
                <w:highlight w:val="yellow"/>
              </w:rPr>
              <w:t>)</w:t>
            </w:r>
          </w:p>
          <w:p w14:paraId="257E2F1D" w14:textId="77777777" w:rsidR="00C17D76" w:rsidRDefault="00C17D76" w:rsidP="00C17D76">
            <w:pPr>
              <w:spacing w:line="276" w:lineRule="auto"/>
              <w:ind w:left="1310" w:right="142"/>
              <w:jc w:val="both"/>
              <w:rPr>
                <w:rFonts w:ascii="Georgia" w:hAnsi="Georgia" w:cstheme="minorHAnsi"/>
                <w:iCs/>
                <w:szCs w:val="22"/>
              </w:rPr>
            </w:pPr>
            <w:r>
              <w:rPr>
                <w:rFonts w:ascii="Georgia" w:hAnsi="Georgia" w:cstheme="minorHAnsi"/>
                <w:iCs/>
                <w:szCs w:val="22"/>
              </w:rPr>
              <w:t>ENCARREGADO DE TRATAMENTO DE DADOS PESSOAIS</w:t>
            </w:r>
          </w:p>
          <w:p w14:paraId="7504195E"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Endereço: Avenida Barbacena, 1.200, 13º andar, Ala b1, Bairro Santo Agostinho</w:t>
            </w:r>
          </w:p>
          <w:p w14:paraId="24208C60"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Cidade/Estado: Belo Horizonte/MG</w:t>
            </w:r>
          </w:p>
          <w:p w14:paraId="554CDC68"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CEP: 30190-131</w:t>
            </w:r>
          </w:p>
          <w:p w14:paraId="28F14C37"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E-mail: privacidade@cemig.com.br</w:t>
            </w:r>
          </w:p>
          <w:p w14:paraId="5C2AD0FD"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Telefone: (31) 3506-2231</w:t>
            </w:r>
          </w:p>
          <w:p w14:paraId="17AD93B2" w14:textId="285683BE" w:rsidR="002305E0" w:rsidRPr="008960FF" w:rsidRDefault="002305E0" w:rsidP="1A71EC8E">
            <w:pPr>
              <w:spacing w:line="276" w:lineRule="auto"/>
              <w:ind w:left="1310" w:right="142"/>
              <w:jc w:val="both"/>
              <w:rPr>
                <w:rFonts w:ascii="Georgia" w:hAnsi="Georgia" w:cstheme="minorBidi"/>
                <w:b/>
                <w:bCs/>
                <w:sz w:val="22"/>
                <w:szCs w:val="22"/>
              </w:rPr>
            </w:pPr>
          </w:p>
          <w:p w14:paraId="787F79A3" w14:textId="22D44E01" w:rsidR="00BD4779" w:rsidRPr="008960FF" w:rsidRDefault="008F2FEE" w:rsidP="00E52A05">
            <w:pPr>
              <w:spacing w:line="276" w:lineRule="auto"/>
              <w:ind w:left="1310" w:right="142"/>
              <w:jc w:val="both"/>
              <w:rPr>
                <w:rFonts w:ascii="Georgia" w:hAnsi="Georgia" w:cstheme="minorHAnsi"/>
                <w:b/>
                <w:bCs/>
                <w:iCs/>
                <w:sz w:val="22"/>
                <w:szCs w:val="22"/>
              </w:rPr>
            </w:pPr>
            <w:r>
              <w:rPr>
                <w:rFonts w:ascii="Georgia" w:hAnsi="Georgia" w:cstheme="minorHAnsi"/>
                <w:b/>
                <w:bCs/>
                <w:iCs/>
                <w:sz w:val="22"/>
                <w:szCs w:val="22"/>
              </w:rPr>
              <w:t>EXECUTORA</w:t>
            </w:r>
            <w:r w:rsidR="00BD4779" w:rsidRPr="008960FF">
              <w:rPr>
                <w:rFonts w:ascii="Georgia" w:hAnsi="Georgia" w:cstheme="minorHAnsi"/>
                <w:b/>
                <w:bCs/>
                <w:iCs/>
                <w:sz w:val="22"/>
                <w:szCs w:val="22"/>
              </w:rPr>
              <w:t xml:space="preserve">: </w:t>
            </w:r>
            <w:r w:rsidR="00D61E72" w:rsidRPr="008960FF">
              <w:rPr>
                <w:rFonts w:ascii="Georgia" w:hAnsi="Georgia" w:cstheme="minorHAnsi"/>
                <w:iCs/>
                <w:sz w:val="22"/>
                <w:szCs w:val="22"/>
                <w:highlight w:val="yellow"/>
              </w:rPr>
              <w:t xml:space="preserve">(INSERIR </w:t>
            </w:r>
            <w:r>
              <w:rPr>
                <w:rFonts w:ascii="Georgia" w:hAnsi="Georgia" w:cstheme="minorHAnsi"/>
                <w:iCs/>
                <w:sz w:val="22"/>
                <w:szCs w:val="22"/>
                <w:highlight w:val="yellow"/>
              </w:rPr>
              <w:t>EXECUTORA</w:t>
            </w:r>
            <w:r w:rsidR="00D61E72" w:rsidRPr="008960FF">
              <w:rPr>
                <w:rFonts w:ascii="Georgia" w:hAnsi="Georgia" w:cstheme="minorHAnsi"/>
                <w:iCs/>
                <w:sz w:val="22"/>
                <w:szCs w:val="22"/>
                <w:highlight w:val="yellow"/>
              </w:rPr>
              <w:t>)</w:t>
            </w:r>
          </w:p>
          <w:p w14:paraId="743F239E" w14:textId="77777777" w:rsidR="00D61E72"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 xml:space="preserve">Nome: </w:t>
            </w:r>
            <w:r w:rsidR="00D61E72">
              <w:rPr>
                <w:rFonts w:ascii="Georgia" w:hAnsi="Georgia" w:cstheme="minorHAnsi"/>
                <w:iCs/>
                <w:sz w:val="22"/>
                <w:szCs w:val="22"/>
                <w:highlight w:val="yellow"/>
              </w:rPr>
              <w:t>(INSERIR NOME</w:t>
            </w:r>
            <w:r w:rsidR="00D61E72" w:rsidRPr="008960FF">
              <w:rPr>
                <w:rFonts w:ascii="Georgia" w:hAnsi="Georgia" w:cstheme="minorHAnsi"/>
                <w:iCs/>
                <w:sz w:val="22"/>
                <w:szCs w:val="22"/>
                <w:highlight w:val="yellow"/>
              </w:rPr>
              <w:t>)</w:t>
            </w:r>
          </w:p>
          <w:p w14:paraId="045F0873" w14:textId="77777777" w:rsidR="00D62E80"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Endereço:</w:t>
            </w:r>
            <w:r w:rsidR="00236E14" w:rsidRPr="00236E14">
              <w:rPr>
                <w:rFonts w:ascii="Georgia" w:hAnsi="Georgia" w:cstheme="minorHAnsi"/>
                <w:iCs/>
                <w:sz w:val="22"/>
                <w:szCs w:val="22"/>
              </w:rPr>
              <w:t xml:space="preserve"> </w:t>
            </w:r>
            <w:r w:rsidR="00D61E72" w:rsidRPr="008960FF">
              <w:rPr>
                <w:rFonts w:ascii="Georgia" w:hAnsi="Georgia" w:cstheme="minorHAnsi"/>
                <w:iCs/>
                <w:sz w:val="22"/>
                <w:szCs w:val="22"/>
                <w:highlight w:val="yellow"/>
              </w:rPr>
              <w:t>(INSERIR E</w:t>
            </w:r>
            <w:r w:rsidR="00D61E72">
              <w:rPr>
                <w:rFonts w:ascii="Georgia" w:hAnsi="Georgia" w:cstheme="minorHAnsi"/>
                <w:iCs/>
                <w:sz w:val="22"/>
                <w:szCs w:val="22"/>
                <w:highlight w:val="yellow"/>
              </w:rPr>
              <w:t>NDEREÇO</w:t>
            </w:r>
            <w:r w:rsidR="00D61E72" w:rsidRPr="008960FF">
              <w:rPr>
                <w:rFonts w:ascii="Georgia" w:hAnsi="Georgia" w:cstheme="minorHAnsi"/>
                <w:iCs/>
                <w:sz w:val="22"/>
                <w:szCs w:val="22"/>
                <w:highlight w:val="yellow"/>
              </w:rPr>
              <w:t>)</w:t>
            </w:r>
          </w:p>
          <w:p w14:paraId="4AD36C57"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Bairro</w:t>
            </w:r>
            <w:r w:rsidR="00D62E80">
              <w:rPr>
                <w:rFonts w:ascii="Georgia" w:hAnsi="Georgia" w:cstheme="minorHAnsi"/>
                <w:iCs/>
                <w:sz w:val="22"/>
                <w:szCs w:val="22"/>
              </w:rPr>
              <w:t xml:space="preserve">: </w:t>
            </w:r>
            <w:r w:rsidR="00D61E72">
              <w:rPr>
                <w:rFonts w:ascii="Georgia" w:hAnsi="Georgia" w:cstheme="minorHAnsi"/>
                <w:iCs/>
                <w:sz w:val="22"/>
                <w:szCs w:val="22"/>
                <w:highlight w:val="yellow"/>
              </w:rPr>
              <w:t>(INSERIR BAIRRO</w:t>
            </w:r>
            <w:r w:rsidR="00D61E72" w:rsidRPr="008960FF">
              <w:rPr>
                <w:rFonts w:ascii="Georgia" w:hAnsi="Georgia" w:cstheme="minorHAnsi"/>
                <w:iCs/>
                <w:sz w:val="22"/>
                <w:szCs w:val="22"/>
                <w:highlight w:val="yellow"/>
              </w:rPr>
              <w:t>)</w:t>
            </w:r>
          </w:p>
          <w:p w14:paraId="5EFBF602" w14:textId="77777777" w:rsidR="00D61E72"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 xml:space="preserve">CEP: </w:t>
            </w:r>
            <w:r w:rsidR="00D61E72" w:rsidRPr="008960FF">
              <w:rPr>
                <w:rFonts w:ascii="Georgia" w:hAnsi="Georgia" w:cstheme="minorHAnsi"/>
                <w:iCs/>
                <w:sz w:val="22"/>
                <w:szCs w:val="22"/>
                <w:highlight w:val="yellow"/>
              </w:rPr>
              <w:t xml:space="preserve">(INSERIR </w:t>
            </w:r>
            <w:r w:rsidR="00D61E72">
              <w:rPr>
                <w:rFonts w:ascii="Georgia" w:hAnsi="Georgia" w:cstheme="minorHAnsi"/>
                <w:iCs/>
                <w:sz w:val="22"/>
                <w:szCs w:val="22"/>
                <w:highlight w:val="yellow"/>
              </w:rPr>
              <w:t>CEP</w:t>
            </w:r>
            <w:r w:rsidR="00D61E72" w:rsidRPr="008960FF">
              <w:rPr>
                <w:rFonts w:ascii="Georgia" w:hAnsi="Georgia" w:cstheme="minorHAnsi"/>
                <w:iCs/>
                <w:sz w:val="22"/>
                <w:szCs w:val="22"/>
                <w:highlight w:val="yellow"/>
              </w:rPr>
              <w:t>)</w:t>
            </w:r>
          </w:p>
          <w:p w14:paraId="1BDCB692"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 xml:space="preserve">E-mail: </w:t>
            </w:r>
            <w:r w:rsidRPr="008960FF">
              <w:rPr>
                <w:rFonts w:ascii="Georgia" w:hAnsi="Georgia" w:cstheme="minorHAnsi"/>
                <w:iCs/>
                <w:sz w:val="22"/>
                <w:szCs w:val="22"/>
                <w:highlight w:val="yellow"/>
              </w:rPr>
              <w:t>(INSERIR E-MAIL)</w:t>
            </w:r>
          </w:p>
          <w:p w14:paraId="5F0028DD" w14:textId="77777777" w:rsidR="00BD4779" w:rsidRPr="008960FF" w:rsidRDefault="00BD4779" w:rsidP="00E52A05">
            <w:pPr>
              <w:spacing w:line="276" w:lineRule="auto"/>
              <w:ind w:left="1310" w:right="142"/>
              <w:jc w:val="both"/>
              <w:rPr>
                <w:rFonts w:ascii="Georgia" w:hAnsi="Georgia" w:cstheme="minorHAnsi"/>
                <w:iCs/>
                <w:sz w:val="22"/>
                <w:szCs w:val="22"/>
              </w:rPr>
            </w:pPr>
            <w:r w:rsidRPr="008960FF">
              <w:rPr>
                <w:rFonts w:ascii="Georgia" w:hAnsi="Georgia" w:cstheme="minorHAnsi"/>
                <w:iCs/>
                <w:sz w:val="22"/>
                <w:szCs w:val="22"/>
              </w:rPr>
              <w:t xml:space="preserve">Telefone: </w:t>
            </w:r>
            <w:r w:rsidRPr="008960FF">
              <w:rPr>
                <w:rFonts w:ascii="Georgia" w:hAnsi="Georgia" w:cstheme="minorHAnsi"/>
                <w:iCs/>
                <w:sz w:val="22"/>
                <w:szCs w:val="22"/>
                <w:highlight w:val="yellow"/>
              </w:rPr>
              <w:t>(INSERIR TELEFONE)</w:t>
            </w:r>
          </w:p>
          <w:p w14:paraId="0DE4B5B7" w14:textId="77777777" w:rsidR="00BD4779" w:rsidRPr="008960FF" w:rsidRDefault="00BD4779" w:rsidP="00E52A05">
            <w:pPr>
              <w:spacing w:line="276" w:lineRule="auto"/>
              <w:ind w:right="142"/>
              <w:jc w:val="both"/>
              <w:rPr>
                <w:rFonts w:ascii="Georgia" w:hAnsi="Georgia" w:cstheme="minorHAnsi"/>
                <w:iCs/>
                <w:sz w:val="22"/>
                <w:szCs w:val="22"/>
              </w:rPr>
            </w:pPr>
          </w:p>
          <w:p w14:paraId="0F0466A8" w14:textId="65C7C043"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CLÁUSULA 1</w:t>
            </w:r>
            <w:r w:rsidR="008441E9">
              <w:rPr>
                <w:rFonts w:ascii="Georgia" w:hAnsi="Georgia" w:cstheme="minorHAnsi"/>
                <w:b/>
                <w:bCs/>
                <w:iCs/>
                <w:sz w:val="22"/>
                <w:szCs w:val="22"/>
                <w:u w:val="single"/>
              </w:rPr>
              <w:t>2</w:t>
            </w:r>
            <w:r w:rsidRPr="008960FF">
              <w:rPr>
                <w:rFonts w:ascii="Georgia" w:hAnsi="Georgia" w:cstheme="minorHAnsi"/>
                <w:b/>
                <w:bCs/>
                <w:iCs/>
                <w:sz w:val="22"/>
                <w:szCs w:val="22"/>
                <w:u w:val="single"/>
              </w:rPr>
              <w:t xml:space="preserve"> </w:t>
            </w:r>
            <w:r w:rsidR="00C32D79">
              <w:rPr>
                <w:rFonts w:ascii="Georgia" w:hAnsi="Georgia" w:cstheme="minorHAnsi"/>
                <w:b/>
                <w:bCs/>
                <w:iCs/>
                <w:sz w:val="22"/>
                <w:szCs w:val="22"/>
                <w:u w:val="single"/>
              </w:rPr>
              <w:t>–</w:t>
            </w:r>
            <w:r w:rsidRPr="008960FF">
              <w:rPr>
                <w:rFonts w:ascii="Georgia" w:hAnsi="Georgia" w:cstheme="minorHAnsi"/>
                <w:b/>
                <w:bCs/>
                <w:iCs/>
                <w:sz w:val="22"/>
                <w:szCs w:val="22"/>
                <w:u w:val="single"/>
              </w:rPr>
              <w:t xml:space="preserve"> NULIDADE</w:t>
            </w:r>
          </w:p>
          <w:p w14:paraId="66204FF1" w14:textId="77777777" w:rsidR="00BD4779" w:rsidRPr="008960FF" w:rsidRDefault="00BD4779" w:rsidP="00E52A05">
            <w:pPr>
              <w:spacing w:line="276" w:lineRule="auto"/>
              <w:ind w:right="142"/>
              <w:jc w:val="both"/>
              <w:rPr>
                <w:rFonts w:ascii="Georgia" w:hAnsi="Georgia" w:cstheme="minorHAnsi"/>
                <w:b/>
                <w:bCs/>
                <w:iCs/>
                <w:sz w:val="22"/>
                <w:szCs w:val="22"/>
              </w:rPr>
            </w:pPr>
          </w:p>
          <w:p w14:paraId="53BEFCE5" w14:textId="0E9561AE" w:rsidR="00BD4779" w:rsidRPr="008960FF" w:rsidRDefault="00F27B1A"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1</w:t>
            </w:r>
            <w:r w:rsidR="008441E9" w:rsidRPr="3C57954A">
              <w:rPr>
                <w:rFonts w:ascii="Georgia" w:hAnsi="Georgia" w:cstheme="minorBidi"/>
                <w:b/>
                <w:bCs/>
                <w:sz w:val="22"/>
                <w:szCs w:val="22"/>
              </w:rPr>
              <w:t>2</w:t>
            </w:r>
            <w:r w:rsidR="00BD4779" w:rsidRPr="3C57954A">
              <w:rPr>
                <w:rFonts w:ascii="Georgia" w:hAnsi="Georgia" w:cstheme="minorBidi"/>
                <w:b/>
                <w:bCs/>
                <w:sz w:val="22"/>
                <w:szCs w:val="22"/>
              </w:rPr>
              <w:t>.1.</w:t>
            </w:r>
            <w:r w:rsidR="00BD4779" w:rsidRPr="3C57954A">
              <w:rPr>
                <w:rFonts w:ascii="Georgia" w:hAnsi="Georgia" w:cstheme="minorBidi"/>
                <w:sz w:val="22"/>
                <w:szCs w:val="22"/>
              </w:rPr>
              <w:t xml:space="preserve"> </w:t>
            </w:r>
            <w:r w:rsidR="260ABE06" w:rsidRPr="3C57954A">
              <w:rPr>
                <w:rFonts w:ascii="Georgia" w:hAnsi="Georgia" w:cstheme="minorBidi"/>
                <w:sz w:val="22"/>
                <w:szCs w:val="22"/>
              </w:rPr>
              <w:t>Se qualquer disposição do presente Anexo for julgada inválida ou inexequível por qualquer tribunal ou órgão administrativo de jurisdição competente, a invalidade ou inexequibilidade de tal disposição não deverá afetar quaisquer outras disposições do presente Anexo e todas as demais disposições não afetadas por tal invalidade ou inexequibilidade permanecerão em pleno vigor e efeito.</w:t>
            </w:r>
          </w:p>
          <w:p w14:paraId="2DBF0D7D" w14:textId="77777777" w:rsidR="001E0F2D" w:rsidRDefault="001E0F2D" w:rsidP="00E52A05">
            <w:pPr>
              <w:spacing w:line="276" w:lineRule="auto"/>
              <w:ind w:right="142"/>
              <w:jc w:val="both"/>
              <w:rPr>
                <w:rFonts w:ascii="Georgia" w:hAnsi="Georgia" w:cstheme="minorHAnsi"/>
                <w:b/>
                <w:bCs/>
                <w:iCs/>
                <w:sz w:val="22"/>
                <w:szCs w:val="22"/>
                <w:u w:val="single"/>
              </w:rPr>
            </w:pPr>
          </w:p>
          <w:p w14:paraId="7EB08977" w14:textId="7F6155DF" w:rsidR="008441E9" w:rsidRPr="008960FF" w:rsidRDefault="008441E9" w:rsidP="008441E9">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lastRenderedPageBreak/>
              <w:t>CLÁUSULA 1</w:t>
            </w:r>
            <w:r>
              <w:rPr>
                <w:rFonts w:ascii="Georgia" w:hAnsi="Georgia" w:cstheme="minorHAnsi"/>
                <w:b/>
                <w:bCs/>
                <w:iCs/>
                <w:sz w:val="22"/>
                <w:szCs w:val="22"/>
                <w:u w:val="single"/>
              </w:rPr>
              <w:t>3</w:t>
            </w:r>
            <w:r w:rsidRPr="008960FF">
              <w:rPr>
                <w:rFonts w:ascii="Georgia" w:hAnsi="Georgia" w:cstheme="minorHAnsi"/>
                <w:b/>
                <w:bCs/>
                <w:iCs/>
                <w:sz w:val="22"/>
                <w:szCs w:val="22"/>
                <w:u w:val="single"/>
              </w:rPr>
              <w:t xml:space="preserve"> </w:t>
            </w:r>
            <w:r w:rsidR="00C32D79">
              <w:rPr>
                <w:rFonts w:ascii="Georgia" w:hAnsi="Georgia" w:cstheme="minorHAnsi"/>
                <w:b/>
                <w:bCs/>
                <w:iCs/>
                <w:sz w:val="22"/>
                <w:szCs w:val="22"/>
                <w:u w:val="single"/>
              </w:rPr>
              <w:t>–</w:t>
            </w:r>
            <w:r w:rsidRPr="008960FF">
              <w:rPr>
                <w:rFonts w:ascii="Georgia" w:hAnsi="Georgia" w:cstheme="minorHAnsi"/>
                <w:b/>
                <w:bCs/>
                <w:iCs/>
                <w:sz w:val="22"/>
                <w:szCs w:val="22"/>
                <w:u w:val="single"/>
              </w:rPr>
              <w:t xml:space="preserve"> </w:t>
            </w:r>
            <w:r>
              <w:rPr>
                <w:rFonts w:ascii="Georgia" w:hAnsi="Georgia" w:cstheme="minorHAnsi"/>
                <w:b/>
                <w:bCs/>
                <w:iCs/>
                <w:sz w:val="22"/>
                <w:szCs w:val="22"/>
                <w:u w:val="single"/>
              </w:rPr>
              <w:t>CONFLITO</w:t>
            </w:r>
            <w:r w:rsidR="00C32D79">
              <w:rPr>
                <w:rFonts w:ascii="Georgia" w:hAnsi="Georgia" w:cstheme="minorHAnsi"/>
                <w:b/>
                <w:bCs/>
                <w:iCs/>
                <w:sz w:val="22"/>
                <w:szCs w:val="22"/>
                <w:u w:val="single"/>
              </w:rPr>
              <w:t xml:space="preserve"> </w:t>
            </w:r>
          </w:p>
          <w:p w14:paraId="6B62F1B3" w14:textId="77777777" w:rsidR="008441E9" w:rsidRPr="008960FF" w:rsidRDefault="008441E9" w:rsidP="008441E9">
            <w:pPr>
              <w:spacing w:line="276" w:lineRule="auto"/>
              <w:ind w:right="142"/>
              <w:jc w:val="both"/>
              <w:rPr>
                <w:rFonts w:ascii="Georgia" w:hAnsi="Georgia" w:cstheme="minorHAnsi"/>
                <w:b/>
                <w:bCs/>
                <w:iCs/>
                <w:sz w:val="22"/>
                <w:szCs w:val="22"/>
              </w:rPr>
            </w:pPr>
          </w:p>
          <w:p w14:paraId="133404D3" w14:textId="722351E9" w:rsidR="008441E9" w:rsidRPr="008441E9" w:rsidRDefault="008441E9" w:rsidP="3C57954A">
            <w:pPr>
              <w:spacing w:line="276" w:lineRule="auto"/>
              <w:ind w:left="743" w:right="142"/>
              <w:jc w:val="both"/>
              <w:rPr>
                <w:rFonts w:ascii="Georgia" w:hAnsi="Georgia" w:cstheme="minorBidi"/>
                <w:sz w:val="22"/>
                <w:szCs w:val="22"/>
                <w:u w:val="single"/>
              </w:rPr>
            </w:pPr>
            <w:r w:rsidRPr="3C57954A">
              <w:rPr>
                <w:rFonts w:ascii="Georgia" w:hAnsi="Georgia" w:cstheme="minorBidi"/>
                <w:b/>
                <w:bCs/>
                <w:sz w:val="22"/>
                <w:szCs w:val="22"/>
              </w:rPr>
              <w:t>13.1.</w:t>
            </w:r>
            <w:r>
              <w:tab/>
            </w:r>
            <w:r w:rsidR="1E6DE192" w:rsidRPr="3C57954A">
              <w:rPr>
                <w:rFonts w:ascii="Georgia" w:hAnsi="Georgia" w:cstheme="minorBidi"/>
                <w:sz w:val="22"/>
                <w:szCs w:val="22"/>
              </w:rPr>
              <w:t xml:space="preserve">Este Anexo faz parte do </w:t>
            </w:r>
            <w:r w:rsidR="008F2FEE">
              <w:rPr>
                <w:rFonts w:ascii="Georgia" w:hAnsi="Georgia" w:cstheme="minorBidi"/>
                <w:sz w:val="22"/>
                <w:szCs w:val="22"/>
              </w:rPr>
              <w:t>Convênio</w:t>
            </w:r>
            <w:r w:rsidR="1E6DE192" w:rsidRPr="3C57954A">
              <w:rPr>
                <w:rFonts w:ascii="Georgia" w:hAnsi="Georgia" w:cstheme="minorBidi"/>
                <w:sz w:val="22"/>
                <w:szCs w:val="22"/>
              </w:rPr>
              <w:t xml:space="preserve">, sendo que, caso existam disposições conflitantes dentro dos dois documentos, os termos e condições deste Anexo prevalecerão e os demais termos e condições do </w:t>
            </w:r>
            <w:r w:rsidR="008F2FEE">
              <w:rPr>
                <w:rFonts w:ascii="Georgia" w:hAnsi="Georgia" w:cstheme="minorBidi"/>
                <w:sz w:val="22"/>
                <w:szCs w:val="22"/>
              </w:rPr>
              <w:t>Convênio</w:t>
            </w:r>
            <w:r w:rsidR="1E6DE192" w:rsidRPr="3C57954A">
              <w:rPr>
                <w:rFonts w:ascii="Georgia" w:hAnsi="Georgia" w:cstheme="minorBidi"/>
                <w:sz w:val="22"/>
                <w:szCs w:val="22"/>
              </w:rPr>
              <w:t xml:space="preserve"> permanecerão inalterados.</w:t>
            </w:r>
          </w:p>
          <w:p w14:paraId="02F2C34E" w14:textId="77777777" w:rsidR="008441E9" w:rsidRPr="008960FF" w:rsidRDefault="008441E9" w:rsidP="00E52A05">
            <w:pPr>
              <w:spacing w:line="276" w:lineRule="auto"/>
              <w:ind w:right="142"/>
              <w:jc w:val="both"/>
              <w:rPr>
                <w:rFonts w:ascii="Georgia" w:hAnsi="Georgia" w:cstheme="minorHAnsi"/>
                <w:b/>
                <w:bCs/>
                <w:iCs/>
                <w:sz w:val="22"/>
                <w:szCs w:val="22"/>
                <w:u w:val="single"/>
              </w:rPr>
            </w:pPr>
          </w:p>
          <w:p w14:paraId="692A4A6F" w14:textId="54285A99" w:rsidR="00BD4779" w:rsidRPr="008960FF" w:rsidRDefault="00BD4779" w:rsidP="00E52A05">
            <w:pPr>
              <w:spacing w:line="276" w:lineRule="auto"/>
              <w:ind w:left="743" w:right="142"/>
              <w:jc w:val="both"/>
              <w:rPr>
                <w:rFonts w:ascii="Georgia" w:hAnsi="Georgia" w:cstheme="minorHAnsi"/>
                <w:b/>
                <w:bCs/>
                <w:iCs/>
                <w:sz w:val="22"/>
                <w:szCs w:val="22"/>
                <w:u w:val="single"/>
              </w:rPr>
            </w:pPr>
            <w:r w:rsidRPr="008960FF">
              <w:rPr>
                <w:rFonts w:ascii="Georgia" w:hAnsi="Georgia" w:cstheme="minorHAnsi"/>
                <w:b/>
                <w:bCs/>
                <w:iCs/>
                <w:sz w:val="22"/>
                <w:szCs w:val="22"/>
                <w:u w:val="single"/>
              </w:rPr>
              <w:t>CLÁUSULA 1</w:t>
            </w:r>
            <w:r w:rsidR="00D14D22">
              <w:rPr>
                <w:rFonts w:ascii="Georgia" w:hAnsi="Georgia" w:cstheme="minorHAnsi"/>
                <w:b/>
                <w:bCs/>
                <w:iCs/>
                <w:sz w:val="22"/>
                <w:szCs w:val="22"/>
                <w:u w:val="single"/>
              </w:rPr>
              <w:t>4</w:t>
            </w:r>
            <w:r w:rsidRPr="008960FF">
              <w:rPr>
                <w:rFonts w:ascii="Georgia" w:hAnsi="Georgia" w:cstheme="minorHAnsi"/>
                <w:b/>
                <w:bCs/>
                <w:iCs/>
                <w:sz w:val="22"/>
                <w:szCs w:val="22"/>
                <w:u w:val="single"/>
              </w:rPr>
              <w:t xml:space="preserve"> </w:t>
            </w:r>
            <w:r w:rsidR="00C32D79">
              <w:rPr>
                <w:rFonts w:ascii="Georgia" w:hAnsi="Georgia" w:cstheme="minorHAnsi"/>
                <w:b/>
                <w:bCs/>
                <w:iCs/>
                <w:sz w:val="22"/>
                <w:szCs w:val="22"/>
                <w:u w:val="single"/>
              </w:rPr>
              <w:t>–</w:t>
            </w:r>
            <w:r w:rsidRPr="008960FF">
              <w:rPr>
                <w:rFonts w:ascii="Georgia" w:hAnsi="Georgia" w:cstheme="minorHAnsi"/>
                <w:b/>
                <w:bCs/>
                <w:iCs/>
                <w:sz w:val="22"/>
                <w:szCs w:val="22"/>
                <w:u w:val="single"/>
              </w:rPr>
              <w:t xml:space="preserve"> SOLUÇÃO DE DISPUTAS </w:t>
            </w:r>
          </w:p>
          <w:p w14:paraId="680A4E5D" w14:textId="77777777" w:rsidR="00BD4779" w:rsidRPr="008960FF" w:rsidRDefault="00BD4779" w:rsidP="00E52A05">
            <w:pPr>
              <w:spacing w:line="276" w:lineRule="auto"/>
              <w:ind w:right="142"/>
              <w:jc w:val="both"/>
              <w:rPr>
                <w:rFonts w:ascii="Georgia" w:hAnsi="Georgia" w:cstheme="minorHAnsi"/>
                <w:iCs/>
                <w:sz w:val="22"/>
                <w:szCs w:val="22"/>
              </w:rPr>
            </w:pPr>
          </w:p>
          <w:p w14:paraId="7AC99252" w14:textId="360A267A" w:rsidR="00BD4779" w:rsidRPr="008960FF" w:rsidRDefault="00BD4779" w:rsidP="3C57954A">
            <w:pPr>
              <w:spacing w:line="276" w:lineRule="auto"/>
              <w:ind w:left="743" w:right="142"/>
              <w:jc w:val="both"/>
              <w:rPr>
                <w:rFonts w:ascii="Georgia" w:hAnsi="Georgia" w:cstheme="minorBidi"/>
                <w:sz w:val="22"/>
                <w:szCs w:val="22"/>
              </w:rPr>
            </w:pPr>
            <w:r w:rsidRPr="3C57954A">
              <w:rPr>
                <w:rFonts w:ascii="Georgia" w:hAnsi="Georgia" w:cstheme="minorBidi"/>
                <w:b/>
                <w:bCs/>
                <w:sz w:val="22"/>
                <w:szCs w:val="22"/>
              </w:rPr>
              <w:t>1</w:t>
            </w:r>
            <w:r w:rsidR="00D14D22" w:rsidRPr="3C57954A">
              <w:rPr>
                <w:rFonts w:ascii="Georgia" w:hAnsi="Georgia" w:cstheme="minorBidi"/>
                <w:b/>
                <w:bCs/>
                <w:sz w:val="22"/>
                <w:szCs w:val="22"/>
              </w:rPr>
              <w:t>4</w:t>
            </w:r>
            <w:r w:rsidRPr="3C57954A">
              <w:rPr>
                <w:rFonts w:ascii="Georgia" w:hAnsi="Georgia" w:cstheme="minorBidi"/>
                <w:b/>
                <w:bCs/>
                <w:sz w:val="22"/>
                <w:szCs w:val="22"/>
              </w:rPr>
              <w:t>.1.</w:t>
            </w:r>
            <w:r w:rsidRPr="3C57954A">
              <w:rPr>
                <w:rFonts w:ascii="Georgia" w:hAnsi="Georgia" w:cstheme="minorBidi"/>
                <w:sz w:val="22"/>
                <w:szCs w:val="22"/>
              </w:rPr>
              <w:t xml:space="preserve"> </w:t>
            </w:r>
            <w:r w:rsidR="00D14D22">
              <w:t xml:space="preserve"> </w:t>
            </w:r>
            <w:r w:rsidR="791435F8" w:rsidRPr="3C57954A">
              <w:rPr>
                <w:rFonts w:ascii="Georgia" w:hAnsi="Georgia" w:cstheme="minorBidi"/>
                <w:sz w:val="22"/>
                <w:szCs w:val="22"/>
              </w:rPr>
              <w:t xml:space="preserve">Caso haja quaisquer controvérsias entre as PARTES com relação à interpretação ou execução dos termos e condições presentes neste Anexo, o mecanismo de solução de disputas presente no </w:t>
            </w:r>
            <w:r w:rsidR="008F2FEE">
              <w:rPr>
                <w:rFonts w:ascii="Georgia" w:hAnsi="Georgia" w:cstheme="minorBidi"/>
                <w:sz w:val="22"/>
                <w:szCs w:val="22"/>
              </w:rPr>
              <w:t>Convênio</w:t>
            </w:r>
            <w:r w:rsidR="791435F8" w:rsidRPr="3C57954A">
              <w:rPr>
                <w:rFonts w:ascii="Georgia" w:hAnsi="Georgia" w:cstheme="minorBidi"/>
                <w:sz w:val="22"/>
                <w:szCs w:val="22"/>
              </w:rPr>
              <w:t xml:space="preserve"> será aplicável.</w:t>
            </w:r>
          </w:p>
          <w:p w14:paraId="19219836" w14:textId="77777777" w:rsidR="00325E08" w:rsidRPr="00AF5836" w:rsidRDefault="00325E08" w:rsidP="008C61B9">
            <w:pPr>
              <w:jc w:val="both"/>
              <w:rPr>
                <w:rFonts w:ascii="Times New Roman" w:hAnsi="Times New Roman"/>
                <w:b/>
                <w:bCs/>
                <w:sz w:val="24"/>
              </w:rPr>
            </w:pPr>
          </w:p>
        </w:tc>
      </w:tr>
    </w:tbl>
    <w:p w14:paraId="296FEF7D" w14:textId="77777777" w:rsidR="009255F0" w:rsidRPr="00AF5836" w:rsidRDefault="009255F0" w:rsidP="008C61B9">
      <w:pPr>
        <w:rPr>
          <w:rFonts w:ascii="Times New Roman" w:hAnsi="Times New Roman"/>
          <w:color w:val="FF0000"/>
          <w:sz w:val="24"/>
        </w:rPr>
      </w:pPr>
    </w:p>
    <w:sectPr w:rsidR="009255F0" w:rsidRPr="00AF5836" w:rsidSect="00BC0519">
      <w:headerReference w:type="even" r:id="rId12"/>
      <w:headerReference w:type="default" r:id="rId13"/>
      <w:footerReference w:type="default" r:id="rId14"/>
      <w:headerReference w:type="first" r:id="rId15"/>
      <w:pgSz w:w="11906" w:h="16838" w:code="9"/>
      <w:pgMar w:top="720" w:right="720" w:bottom="720" w:left="72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E79C75" w16cex:dateUtc="2020-12-29T16:56:13.879Z"/>
</w16cex:commentsExtensible>
</file>

<file path=word/commentsIds.xml><?xml version="1.0" encoding="utf-8"?>
<w16cid:commentsIds xmlns:mc="http://schemas.openxmlformats.org/markup-compatibility/2006" xmlns:w16cid="http://schemas.microsoft.com/office/word/2016/wordml/cid" mc:Ignorable="w16cid">
  <w16cid:commentId w16cid:paraId="56919AED" w16cid:durableId="2FE79C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96E2E" w14:textId="77777777" w:rsidR="00216511" w:rsidRDefault="00216511" w:rsidP="007D7172">
      <w:r>
        <w:separator/>
      </w:r>
    </w:p>
  </w:endnote>
  <w:endnote w:type="continuationSeparator" w:id="0">
    <w:p w14:paraId="1D6AA078" w14:textId="77777777" w:rsidR="00216511" w:rsidRDefault="00216511" w:rsidP="007D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969468980"/>
      <w:docPartObj>
        <w:docPartGallery w:val="Page Numbers (Bottom of Page)"/>
        <w:docPartUnique/>
      </w:docPartObj>
    </w:sdtPr>
    <w:sdtEndPr/>
    <w:sdtContent>
      <w:p w14:paraId="407CE2FB" w14:textId="77777777" w:rsidR="005F3428" w:rsidRPr="00991D10" w:rsidRDefault="005F3428">
        <w:pPr>
          <w:pStyle w:val="Rodap"/>
          <w:jc w:val="right"/>
          <w:rPr>
            <w:sz w:val="18"/>
          </w:rPr>
        </w:pPr>
        <w:r w:rsidRPr="00991D10">
          <w:rPr>
            <w:sz w:val="18"/>
          </w:rPr>
          <w:fldChar w:fldCharType="begin"/>
        </w:r>
        <w:r w:rsidRPr="00991D10">
          <w:rPr>
            <w:sz w:val="18"/>
          </w:rPr>
          <w:instrText>PAGE   \* MERGEFORMAT</w:instrText>
        </w:r>
        <w:r w:rsidRPr="00991D10">
          <w:rPr>
            <w:sz w:val="18"/>
          </w:rPr>
          <w:fldChar w:fldCharType="separate"/>
        </w:r>
        <w:r w:rsidR="00C85501">
          <w:rPr>
            <w:noProof/>
            <w:sz w:val="18"/>
          </w:rPr>
          <w:t>2</w:t>
        </w:r>
        <w:r w:rsidRPr="00991D10">
          <w:rPr>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29A6" w14:textId="77777777" w:rsidR="00216511" w:rsidRDefault="00216511" w:rsidP="007D7172">
      <w:r>
        <w:separator/>
      </w:r>
    </w:p>
  </w:footnote>
  <w:footnote w:type="continuationSeparator" w:id="0">
    <w:p w14:paraId="133E2848" w14:textId="77777777" w:rsidR="00216511" w:rsidRDefault="00216511" w:rsidP="007D7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D064" w14:textId="77777777" w:rsidR="005F3428" w:rsidRDefault="00216511">
    <w:pPr>
      <w:pStyle w:val="Cabealho"/>
    </w:pPr>
    <w:r>
      <w:rPr>
        <w:noProof/>
      </w:rPr>
      <w:pict w14:anchorId="24956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56119" o:spid="_x0000_s2050"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Cambria&quot;;font-size:1pt" string="RESERV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AA69" w14:textId="77777777" w:rsidR="005F3428" w:rsidRDefault="00216511" w:rsidP="00C75227">
    <w:pPr>
      <w:pStyle w:val="Cabealho"/>
      <w:ind w:left="-851"/>
      <w:jc w:val="right"/>
    </w:pPr>
    <w:r>
      <w:rPr>
        <w:noProof/>
      </w:rPr>
      <w:pict w14:anchorId="1211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56120" o:spid="_x0000_s2051" type="#_x0000_t136" style="position:absolute;left:0;text-align:left;margin-left:0;margin-top:0;width:490.5pt;height:109pt;rotation:315;z-index:-251653120;mso-position-horizontal:center;mso-position-horizontal-relative:margin;mso-position-vertical:center;mso-position-vertical-relative:margin" o:allowincell="f" fillcolor="silver" stroked="f">
          <v:fill opacity=".5"/>
          <v:textpath style="font-family:&quot;Cambria&quot;;font-size:1pt" string="RESERV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D245A" w14:textId="77777777" w:rsidR="005F3428" w:rsidRDefault="00216511">
    <w:pPr>
      <w:pStyle w:val="Cabealho"/>
    </w:pPr>
    <w:r>
      <w:rPr>
        <w:noProof/>
      </w:rPr>
      <w:pict w14:anchorId="39743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56118" o:spid="_x0000_s2049"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Cambria&quot;;font-size:1pt" string="RESERVA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A70B8"/>
    <w:multiLevelType w:val="hybridMultilevel"/>
    <w:tmpl w:val="BDDE72D2"/>
    <w:lvl w:ilvl="0" w:tplc="95961F5E">
      <w:start w:val="4"/>
      <w:numFmt w:val="bullet"/>
      <w:lvlText w:val=""/>
      <w:lvlJc w:val="left"/>
      <w:pPr>
        <w:ind w:left="1440" w:hanging="360"/>
      </w:pPr>
      <w:rPr>
        <w:rFonts w:ascii="Wingdings" w:eastAsia="Times New Roman" w:hAnsi="Wingdings" w:cstheme="minorHAnsi"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53F5407"/>
    <w:multiLevelType w:val="hybridMultilevel"/>
    <w:tmpl w:val="A2122D84"/>
    <w:lvl w:ilvl="0" w:tplc="8A568F36">
      <w:start w:val="1"/>
      <w:numFmt w:val="upperRoman"/>
      <w:lvlText w:val="%1."/>
      <w:lvlJc w:val="right"/>
      <w:pPr>
        <w:tabs>
          <w:tab w:val="num" w:pos="720"/>
        </w:tabs>
        <w:ind w:left="720" w:hanging="360"/>
      </w:pPr>
    </w:lvl>
    <w:lvl w:ilvl="1" w:tplc="9A5074C4" w:tentative="1">
      <w:start w:val="1"/>
      <w:numFmt w:val="upperRoman"/>
      <w:lvlText w:val="%2."/>
      <w:lvlJc w:val="right"/>
      <w:pPr>
        <w:tabs>
          <w:tab w:val="num" w:pos="1440"/>
        </w:tabs>
        <w:ind w:left="1440" w:hanging="360"/>
      </w:pPr>
    </w:lvl>
    <w:lvl w:ilvl="2" w:tplc="F1841F44" w:tentative="1">
      <w:start w:val="1"/>
      <w:numFmt w:val="upperRoman"/>
      <w:lvlText w:val="%3."/>
      <w:lvlJc w:val="right"/>
      <w:pPr>
        <w:tabs>
          <w:tab w:val="num" w:pos="2160"/>
        </w:tabs>
        <w:ind w:left="2160" w:hanging="360"/>
      </w:pPr>
    </w:lvl>
    <w:lvl w:ilvl="3" w:tplc="FF8653A2" w:tentative="1">
      <w:start w:val="1"/>
      <w:numFmt w:val="upperRoman"/>
      <w:lvlText w:val="%4."/>
      <w:lvlJc w:val="right"/>
      <w:pPr>
        <w:tabs>
          <w:tab w:val="num" w:pos="2880"/>
        </w:tabs>
        <w:ind w:left="2880" w:hanging="360"/>
      </w:pPr>
    </w:lvl>
    <w:lvl w:ilvl="4" w:tplc="D9BA48DC" w:tentative="1">
      <w:start w:val="1"/>
      <w:numFmt w:val="upperRoman"/>
      <w:lvlText w:val="%5."/>
      <w:lvlJc w:val="right"/>
      <w:pPr>
        <w:tabs>
          <w:tab w:val="num" w:pos="3600"/>
        </w:tabs>
        <w:ind w:left="3600" w:hanging="360"/>
      </w:pPr>
    </w:lvl>
    <w:lvl w:ilvl="5" w:tplc="A04C2A54" w:tentative="1">
      <w:start w:val="1"/>
      <w:numFmt w:val="upperRoman"/>
      <w:lvlText w:val="%6."/>
      <w:lvlJc w:val="right"/>
      <w:pPr>
        <w:tabs>
          <w:tab w:val="num" w:pos="4320"/>
        </w:tabs>
        <w:ind w:left="4320" w:hanging="360"/>
      </w:pPr>
    </w:lvl>
    <w:lvl w:ilvl="6" w:tplc="5E8CB456" w:tentative="1">
      <w:start w:val="1"/>
      <w:numFmt w:val="upperRoman"/>
      <w:lvlText w:val="%7."/>
      <w:lvlJc w:val="right"/>
      <w:pPr>
        <w:tabs>
          <w:tab w:val="num" w:pos="5040"/>
        </w:tabs>
        <w:ind w:left="5040" w:hanging="360"/>
      </w:pPr>
    </w:lvl>
    <w:lvl w:ilvl="7" w:tplc="F8683A12" w:tentative="1">
      <w:start w:val="1"/>
      <w:numFmt w:val="upperRoman"/>
      <w:lvlText w:val="%8."/>
      <w:lvlJc w:val="right"/>
      <w:pPr>
        <w:tabs>
          <w:tab w:val="num" w:pos="5760"/>
        </w:tabs>
        <w:ind w:left="5760" w:hanging="360"/>
      </w:pPr>
    </w:lvl>
    <w:lvl w:ilvl="8" w:tplc="115449FE" w:tentative="1">
      <w:start w:val="1"/>
      <w:numFmt w:val="upperRoman"/>
      <w:lvlText w:val="%9."/>
      <w:lvlJc w:val="right"/>
      <w:pPr>
        <w:tabs>
          <w:tab w:val="num" w:pos="6480"/>
        </w:tabs>
        <w:ind w:left="6480" w:hanging="360"/>
      </w:pPr>
    </w:lvl>
  </w:abstractNum>
  <w:abstractNum w:abstractNumId="2" w15:restartNumberingAfterBreak="0">
    <w:nsid w:val="1A626811"/>
    <w:multiLevelType w:val="hybridMultilevel"/>
    <w:tmpl w:val="2674A22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AB07F78"/>
    <w:multiLevelType w:val="hybridMultilevel"/>
    <w:tmpl w:val="D1ECE49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057EF5"/>
    <w:multiLevelType w:val="hybridMultilevel"/>
    <w:tmpl w:val="AF2A8F44"/>
    <w:lvl w:ilvl="0" w:tplc="DFF8E194">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AD34C0"/>
    <w:multiLevelType w:val="hybridMultilevel"/>
    <w:tmpl w:val="B4468822"/>
    <w:lvl w:ilvl="0" w:tplc="0416000D">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6" w15:restartNumberingAfterBreak="0">
    <w:nsid w:val="246F6A74"/>
    <w:multiLevelType w:val="multilevel"/>
    <w:tmpl w:val="B4E2D6AE"/>
    <w:lvl w:ilvl="0">
      <w:start w:val="1"/>
      <w:numFmt w:val="decimal"/>
      <w:lvlText w:val="%1."/>
      <w:lvlJc w:val="left"/>
      <w:pPr>
        <w:ind w:left="400" w:hanging="400"/>
      </w:pPr>
      <w:rPr>
        <w:rFonts w:hint="default"/>
      </w:rPr>
    </w:lvl>
    <w:lvl w:ilvl="1">
      <w:start w:val="1"/>
      <w:numFmt w:val="decimal"/>
      <w:lvlText w:val="3.%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574A94"/>
    <w:multiLevelType w:val="hybridMultilevel"/>
    <w:tmpl w:val="A5CABEA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FA04C69"/>
    <w:multiLevelType w:val="hybridMultilevel"/>
    <w:tmpl w:val="28D0F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54505A"/>
    <w:multiLevelType w:val="hybridMultilevel"/>
    <w:tmpl w:val="76AC08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CB6CA1"/>
    <w:multiLevelType w:val="multilevel"/>
    <w:tmpl w:val="7BA60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F4837"/>
    <w:multiLevelType w:val="hybridMultilevel"/>
    <w:tmpl w:val="769CA91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473A51B0"/>
    <w:multiLevelType w:val="hybridMultilevel"/>
    <w:tmpl w:val="747C3B8E"/>
    <w:lvl w:ilvl="0" w:tplc="04160017">
      <w:start w:val="1"/>
      <w:numFmt w:val="lowerLetter"/>
      <w:lvlText w:val="%1)"/>
      <w:lvlJc w:val="left"/>
      <w:pPr>
        <w:ind w:left="1371" w:hanging="360"/>
      </w:pPr>
    </w:lvl>
    <w:lvl w:ilvl="1" w:tplc="04160019" w:tentative="1">
      <w:start w:val="1"/>
      <w:numFmt w:val="lowerLetter"/>
      <w:lvlText w:val="%2."/>
      <w:lvlJc w:val="left"/>
      <w:pPr>
        <w:ind w:left="2091" w:hanging="360"/>
      </w:pPr>
    </w:lvl>
    <w:lvl w:ilvl="2" w:tplc="0416001B" w:tentative="1">
      <w:start w:val="1"/>
      <w:numFmt w:val="lowerRoman"/>
      <w:lvlText w:val="%3."/>
      <w:lvlJc w:val="right"/>
      <w:pPr>
        <w:ind w:left="2811" w:hanging="180"/>
      </w:pPr>
    </w:lvl>
    <w:lvl w:ilvl="3" w:tplc="0416000F" w:tentative="1">
      <w:start w:val="1"/>
      <w:numFmt w:val="decimal"/>
      <w:lvlText w:val="%4."/>
      <w:lvlJc w:val="left"/>
      <w:pPr>
        <w:ind w:left="3531" w:hanging="360"/>
      </w:pPr>
    </w:lvl>
    <w:lvl w:ilvl="4" w:tplc="04160019" w:tentative="1">
      <w:start w:val="1"/>
      <w:numFmt w:val="lowerLetter"/>
      <w:lvlText w:val="%5."/>
      <w:lvlJc w:val="left"/>
      <w:pPr>
        <w:ind w:left="4251" w:hanging="360"/>
      </w:pPr>
    </w:lvl>
    <w:lvl w:ilvl="5" w:tplc="0416001B" w:tentative="1">
      <w:start w:val="1"/>
      <w:numFmt w:val="lowerRoman"/>
      <w:lvlText w:val="%6."/>
      <w:lvlJc w:val="right"/>
      <w:pPr>
        <w:ind w:left="4971" w:hanging="180"/>
      </w:pPr>
    </w:lvl>
    <w:lvl w:ilvl="6" w:tplc="0416000F" w:tentative="1">
      <w:start w:val="1"/>
      <w:numFmt w:val="decimal"/>
      <w:lvlText w:val="%7."/>
      <w:lvlJc w:val="left"/>
      <w:pPr>
        <w:ind w:left="5691" w:hanging="360"/>
      </w:pPr>
    </w:lvl>
    <w:lvl w:ilvl="7" w:tplc="04160019" w:tentative="1">
      <w:start w:val="1"/>
      <w:numFmt w:val="lowerLetter"/>
      <w:lvlText w:val="%8."/>
      <w:lvlJc w:val="left"/>
      <w:pPr>
        <w:ind w:left="6411" w:hanging="360"/>
      </w:pPr>
    </w:lvl>
    <w:lvl w:ilvl="8" w:tplc="0416001B" w:tentative="1">
      <w:start w:val="1"/>
      <w:numFmt w:val="lowerRoman"/>
      <w:lvlText w:val="%9."/>
      <w:lvlJc w:val="right"/>
      <w:pPr>
        <w:ind w:left="7131" w:hanging="180"/>
      </w:pPr>
    </w:lvl>
  </w:abstractNum>
  <w:abstractNum w:abstractNumId="13" w15:restartNumberingAfterBreak="0">
    <w:nsid w:val="48E9497F"/>
    <w:multiLevelType w:val="hybridMultilevel"/>
    <w:tmpl w:val="C5828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2139D2"/>
    <w:multiLevelType w:val="hybridMultilevel"/>
    <w:tmpl w:val="D1D0A3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E60139"/>
    <w:multiLevelType w:val="hybridMultilevel"/>
    <w:tmpl w:val="32B49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D269A1"/>
    <w:multiLevelType w:val="hybridMultilevel"/>
    <w:tmpl w:val="09BA74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923BEF"/>
    <w:multiLevelType w:val="hybridMultilevel"/>
    <w:tmpl w:val="0CD0F02A"/>
    <w:lvl w:ilvl="0" w:tplc="F6E69678">
      <w:numFmt w:val="bullet"/>
      <w:lvlText w:val=""/>
      <w:lvlJc w:val="left"/>
      <w:pPr>
        <w:ind w:left="1440" w:hanging="360"/>
      </w:pPr>
      <w:rPr>
        <w:rFonts w:ascii="Wingdings" w:eastAsia="Times New Roman" w:hAnsi="Wingdings" w:cstheme="minorHAnsi"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56E72C2F"/>
    <w:multiLevelType w:val="hybridMultilevel"/>
    <w:tmpl w:val="64D4B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6F374A6"/>
    <w:multiLevelType w:val="hybridMultilevel"/>
    <w:tmpl w:val="EC2872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0503900"/>
    <w:multiLevelType w:val="hybridMultilevel"/>
    <w:tmpl w:val="7D1E5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470139"/>
    <w:multiLevelType w:val="hybridMultilevel"/>
    <w:tmpl w:val="12F22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84E1D47"/>
    <w:multiLevelType w:val="hybridMultilevel"/>
    <w:tmpl w:val="BD9213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B6408E"/>
    <w:multiLevelType w:val="hybridMultilevel"/>
    <w:tmpl w:val="26EEE9AA"/>
    <w:lvl w:ilvl="0" w:tplc="0416000F">
      <w:start w:val="1"/>
      <w:numFmt w:val="decimal"/>
      <w:lvlText w:val="%1."/>
      <w:lvlJc w:val="left"/>
      <w:pPr>
        <w:ind w:left="1069" w:hanging="360"/>
      </w:p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4" w15:restartNumberingAfterBreak="0">
    <w:nsid w:val="796E3529"/>
    <w:multiLevelType w:val="hybridMultilevel"/>
    <w:tmpl w:val="26EEE9AA"/>
    <w:lvl w:ilvl="0" w:tplc="0416000F">
      <w:start w:val="1"/>
      <w:numFmt w:val="decimal"/>
      <w:lvlText w:val="%1."/>
      <w:lvlJc w:val="left"/>
      <w:pPr>
        <w:ind w:left="1069" w:hanging="360"/>
      </w:p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5" w15:restartNumberingAfterBreak="0">
    <w:nsid w:val="7E0F4AF7"/>
    <w:multiLevelType w:val="hybridMultilevel"/>
    <w:tmpl w:val="60F627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9"/>
  </w:num>
  <w:num w:numId="5">
    <w:abstractNumId w:val="4"/>
  </w:num>
  <w:num w:numId="6">
    <w:abstractNumId w:val="7"/>
  </w:num>
  <w:num w:numId="7">
    <w:abstractNumId w:val="24"/>
  </w:num>
  <w:num w:numId="8">
    <w:abstractNumId w:val="20"/>
  </w:num>
  <w:num w:numId="9">
    <w:abstractNumId w:val="23"/>
  </w:num>
  <w:num w:numId="10">
    <w:abstractNumId w:val="25"/>
  </w:num>
  <w:num w:numId="11">
    <w:abstractNumId w:val="1"/>
  </w:num>
  <w:num w:numId="12">
    <w:abstractNumId w:val="19"/>
  </w:num>
  <w:num w:numId="13">
    <w:abstractNumId w:val="18"/>
  </w:num>
  <w:num w:numId="14">
    <w:abstractNumId w:val="14"/>
  </w:num>
  <w:num w:numId="15">
    <w:abstractNumId w:val="16"/>
  </w:num>
  <w:num w:numId="16">
    <w:abstractNumId w:val="21"/>
  </w:num>
  <w:num w:numId="17">
    <w:abstractNumId w:val="13"/>
  </w:num>
  <w:num w:numId="18">
    <w:abstractNumId w:val="11"/>
  </w:num>
  <w:num w:numId="19">
    <w:abstractNumId w:val="22"/>
  </w:num>
  <w:num w:numId="20">
    <w:abstractNumId w:val="10"/>
  </w:num>
  <w:num w:numId="21">
    <w:abstractNumId w:val="2"/>
  </w:num>
  <w:num w:numId="22">
    <w:abstractNumId w:val="12"/>
  </w:num>
  <w:num w:numId="23">
    <w:abstractNumId w:val="6"/>
  </w:num>
  <w:num w:numId="24">
    <w:abstractNumId w:val="15"/>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E6034"/>
    <w:rsid w:val="000016DF"/>
    <w:rsid w:val="00002E0C"/>
    <w:rsid w:val="00006B37"/>
    <w:rsid w:val="00007FA4"/>
    <w:rsid w:val="0001253F"/>
    <w:rsid w:val="000168C8"/>
    <w:rsid w:val="0002100F"/>
    <w:rsid w:val="00024BDB"/>
    <w:rsid w:val="0002545A"/>
    <w:rsid w:val="000261C1"/>
    <w:rsid w:val="0002776F"/>
    <w:rsid w:val="00032E29"/>
    <w:rsid w:val="0003337F"/>
    <w:rsid w:val="0003361F"/>
    <w:rsid w:val="00034258"/>
    <w:rsid w:val="00034F91"/>
    <w:rsid w:val="000353E4"/>
    <w:rsid w:val="000363B4"/>
    <w:rsid w:val="00037ED7"/>
    <w:rsid w:val="000413CE"/>
    <w:rsid w:val="00041FB9"/>
    <w:rsid w:val="00043F9A"/>
    <w:rsid w:val="000458CF"/>
    <w:rsid w:val="0004735F"/>
    <w:rsid w:val="00052D78"/>
    <w:rsid w:val="000531AD"/>
    <w:rsid w:val="000548C8"/>
    <w:rsid w:val="000572C8"/>
    <w:rsid w:val="0006086B"/>
    <w:rsid w:val="00066570"/>
    <w:rsid w:val="00066CEC"/>
    <w:rsid w:val="000748FD"/>
    <w:rsid w:val="000807DE"/>
    <w:rsid w:val="000813AC"/>
    <w:rsid w:val="000813CC"/>
    <w:rsid w:val="000830C9"/>
    <w:rsid w:val="00084D39"/>
    <w:rsid w:val="00084FBB"/>
    <w:rsid w:val="000867C9"/>
    <w:rsid w:val="00086F4F"/>
    <w:rsid w:val="000872E6"/>
    <w:rsid w:val="00095A1C"/>
    <w:rsid w:val="0009649C"/>
    <w:rsid w:val="00097AD4"/>
    <w:rsid w:val="000A298E"/>
    <w:rsid w:val="000A4AFB"/>
    <w:rsid w:val="000A536F"/>
    <w:rsid w:val="000A69D8"/>
    <w:rsid w:val="000B3871"/>
    <w:rsid w:val="000B5EFC"/>
    <w:rsid w:val="000B7935"/>
    <w:rsid w:val="000C4BB6"/>
    <w:rsid w:val="000C58EC"/>
    <w:rsid w:val="000D0111"/>
    <w:rsid w:val="000D08B1"/>
    <w:rsid w:val="000D2996"/>
    <w:rsid w:val="000D2B9D"/>
    <w:rsid w:val="000D2E2B"/>
    <w:rsid w:val="000D3C58"/>
    <w:rsid w:val="000D6991"/>
    <w:rsid w:val="000E3A9E"/>
    <w:rsid w:val="000E6A32"/>
    <w:rsid w:val="000F037D"/>
    <w:rsid w:val="000F1AFC"/>
    <w:rsid w:val="000F2C0F"/>
    <w:rsid w:val="00100C1B"/>
    <w:rsid w:val="00102166"/>
    <w:rsid w:val="00110A6E"/>
    <w:rsid w:val="0011160E"/>
    <w:rsid w:val="00111F00"/>
    <w:rsid w:val="0011312A"/>
    <w:rsid w:val="001156FE"/>
    <w:rsid w:val="00123B2C"/>
    <w:rsid w:val="001251CA"/>
    <w:rsid w:val="001259A9"/>
    <w:rsid w:val="001268AB"/>
    <w:rsid w:val="00126E0B"/>
    <w:rsid w:val="001270A4"/>
    <w:rsid w:val="001278DA"/>
    <w:rsid w:val="0013049F"/>
    <w:rsid w:val="00132FEC"/>
    <w:rsid w:val="0013449C"/>
    <w:rsid w:val="0013712C"/>
    <w:rsid w:val="0013712D"/>
    <w:rsid w:val="001407F3"/>
    <w:rsid w:val="00141A35"/>
    <w:rsid w:val="00142FAC"/>
    <w:rsid w:val="001435ED"/>
    <w:rsid w:val="0014572C"/>
    <w:rsid w:val="001457B4"/>
    <w:rsid w:val="001509B2"/>
    <w:rsid w:val="00152554"/>
    <w:rsid w:val="00154124"/>
    <w:rsid w:val="001548CC"/>
    <w:rsid w:val="001556A3"/>
    <w:rsid w:val="00156495"/>
    <w:rsid w:val="00157688"/>
    <w:rsid w:val="00157ACF"/>
    <w:rsid w:val="00160A31"/>
    <w:rsid w:val="001610CA"/>
    <w:rsid w:val="00161FBD"/>
    <w:rsid w:val="00163C36"/>
    <w:rsid w:val="00163CEC"/>
    <w:rsid w:val="001655A7"/>
    <w:rsid w:val="00166A44"/>
    <w:rsid w:val="00167BDA"/>
    <w:rsid w:val="00167EA4"/>
    <w:rsid w:val="00170736"/>
    <w:rsid w:val="00171C4E"/>
    <w:rsid w:val="001721B0"/>
    <w:rsid w:val="00172332"/>
    <w:rsid w:val="001778FE"/>
    <w:rsid w:val="00180CD5"/>
    <w:rsid w:val="00182E59"/>
    <w:rsid w:val="00185224"/>
    <w:rsid w:val="001904B0"/>
    <w:rsid w:val="00195C25"/>
    <w:rsid w:val="0019622D"/>
    <w:rsid w:val="0019788D"/>
    <w:rsid w:val="001A0CA8"/>
    <w:rsid w:val="001A10B7"/>
    <w:rsid w:val="001A3F83"/>
    <w:rsid w:val="001B047D"/>
    <w:rsid w:val="001B3758"/>
    <w:rsid w:val="001B5CDE"/>
    <w:rsid w:val="001C2477"/>
    <w:rsid w:val="001C3975"/>
    <w:rsid w:val="001C684E"/>
    <w:rsid w:val="001D3034"/>
    <w:rsid w:val="001D44A3"/>
    <w:rsid w:val="001D4570"/>
    <w:rsid w:val="001D4A06"/>
    <w:rsid w:val="001D7D33"/>
    <w:rsid w:val="001E0F2D"/>
    <w:rsid w:val="001E20C0"/>
    <w:rsid w:val="001E7202"/>
    <w:rsid w:val="001E7263"/>
    <w:rsid w:val="001F2326"/>
    <w:rsid w:val="001F2AEF"/>
    <w:rsid w:val="001F3FD8"/>
    <w:rsid w:val="001F42FE"/>
    <w:rsid w:val="001F6B5C"/>
    <w:rsid w:val="00202B7F"/>
    <w:rsid w:val="00202D57"/>
    <w:rsid w:val="0020474A"/>
    <w:rsid w:val="00205AA2"/>
    <w:rsid w:val="00206037"/>
    <w:rsid w:val="00206591"/>
    <w:rsid w:val="00207210"/>
    <w:rsid w:val="00207434"/>
    <w:rsid w:val="00215260"/>
    <w:rsid w:val="00216072"/>
    <w:rsid w:val="00216511"/>
    <w:rsid w:val="00220A2B"/>
    <w:rsid w:val="002235AC"/>
    <w:rsid w:val="00223A20"/>
    <w:rsid w:val="002245B4"/>
    <w:rsid w:val="002305E0"/>
    <w:rsid w:val="002308F6"/>
    <w:rsid w:val="00231708"/>
    <w:rsid w:val="002329A0"/>
    <w:rsid w:val="002336EC"/>
    <w:rsid w:val="002350F6"/>
    <w:rsid w:val="002352EF"/>
    <w:rsid w:val="002366E8"/>
    <w:rsid w:val="00236E14"/>
    <w:rsid w:val="00244430"/>
    <w:rsid w:val="0024490F"/>
    <w:rsid w:val="0024595F"/>
    <w:rsid w:val="0025064F"/>
    <w:rsid w:val="0025066D"/>
    <w:rsid w:val="00251618"/>
    <w:rsid w:val="00253C26"/>
    <w:rsid w:val="00256D18"/>
    <w:rsid w:val="00260BB8"/>
    <w:rsid w:val="00261838"/>
    <w:rsid w:val="00262B37"/>
    <w:rsid w:val="002634F5"/>
    <w:rsid w:val="00263D3A"/>
    <w:rsid w:val="00265688"/>
    <w:rsid w:val="002703A0"/>
    <w:rsid w:val="00270495"/>
    <w:rsid w:val="0027351C"/>
    <w:rsid w:val="00274928"/>
    <w:rsid w:val="00275F28"/>
    <w:rsid w:val="002762A7"/>
    <w:rsid w:val="00277730"/>
    <w:rsid w:val="00280CCA"/>
    <w:rsid w:val="002828D7"/>
    <w:rsid w:val="00287C93"/>
    <w:rsid w:val="002941C3"/>
    <w:rsid w:val="00294253"/>
    <w:rsid w:val="00295E2D"/>
    <w:rsid w:val="00296479"/>
    <w:rsid w:val="002A22EC"/>
    <w:rsid w:val="002A2BEF"/>
    <w:rsid w:val="002A471B"/>
    <w:rsid w:val="002A638A"/>
    <w:rsid w:val="002B0FF1"/>
    <w:rsid w:val="002B24C6"/>
    <w:rsid w:val="002C0016"/>
    <w:rsid w:val="002C221B"/>
    <w:rsid w:val="002C284C"/>
    <w:rsid w:val="002C28E1"/>
    <w:rsid w:val="002C5BD7"/>
    <w:rsid w:val="002C7180"/>
    <w:rsid w:val="002D3F6F"/>
    <w:rsid w:val="002D4C33"/>
    <w:rsid w:val="002D6C99"/>
    <w:rsid w:val="002D7249"/>
    <w:rsid w:val="002E2DFB"/>
    <w:rsid w:val="002E2E21"/>
    <w:rsid w:val="002E5A9B"/>
    <w:rsid w:val="002E7532"/>
    <w:rsid w:val="002E7827"/>
    <w:rsid w:val="002F46B2"/>
    <w:rsid w:val="003008B5"/>
    <w:rsid w:val="00303CA1"/>
    <w:rsid w:val="00304472"/>
    <w:rsid w:val="00305FD4"/>
    <w:rsid w:val="00306D83"/>
    <w:rsid w:val="00307A70"/>
    <w:rsid w:val="0031077B"/>
    <w:rsid w:val="00313420"/>
    <w:rsid w:val="00314EA2"/>
    <w:rsid w:val="00315874"/>
    <w:rsid w:val="00316B82"/>
    <w:rsid w:val="00316F8F"/>
    <w:rsid w:val="00317B58"/>
    <w:rsid w:val="00320667"/>
    <w:rsid w:val="00321C10"/>
    <w:rsid w:val="00323380"/>
    <w:rsid w:val="003246E0"/>
    <w:rsid w:val="00325E08"/>
    <w:rsid w:val="00325E2D"/>
    <w:rsid w:val="00333251"/>
    <w:rsid w:val="003364AD"/>
    <w:rsid w:val="00336950"/>
    <w:rsid w:val="003371B2"/>
    <w:rsid w:val="00342DD1"/>
    <w:rsid w:val="00346412"/>
    <w:rsid w:val="0035021E"/>
    <w:rsid w:val="00350614"/>
    <w:rsid w:val="00351163"/>
    <w:rsid w:val="0035124C"/>
    <w:rsid w:val="0035191E"/>
    <w:rsid w:val="00353AF3"/>
    <w:rsid w:val="00353F1D"/>
    <w:rsid w:val="00354D1D"/>
    <w:rsid w:val="00355FFC"/>
    <w:rsid w:val="00364552"/>
    <w:rsid w:val="00364E3B"/>
    <w:rsid w:val="003652C5"/>
    <w:rsid w:val="00370C38"/>
    <w:rsid w:val="00372814"/>
    <w:rsid w:val="00375196"/>
    <w:rsid w:val="00377B10"/>
    <w:rsid w:val="00382F97"/>
    <w:rsid w:val="003833EE"/>
    <w:rsid w:val="00384355"/>
    <w:rsid w:val="00386265"/>
    <w:rsid w:val="00387E8D"/>
    <w:rsid w:val="003910F8"/>
    <w:rsid w:val="003931FF"/>
    <w:rsid w:val="0039415D"/>
    <w:rsid w:val="00394758"/>
    <w:rsid w:val="0039507B"/>
    <w:rsid w:val="0039528F"/>
    <w:rsid w:val="00395999"/>
    <w:rsid w:val="003A5BBC"/>
    <w:rsid w:val="003B190E"/>
    <w:rsid w:val="003B2279"/>
    <w:rsid w:val="003B3B83"/>
    <w:rsid w:val="003B3F5E"/>
    <w:rsid w:val="003B5026"/>
    <w:rsid w:val="003B666B"/>
    <w:rsid w:val="003B6EAF"/>
    <w:rsid w:val="003C02DB"/>
    <w:rsid w:val="003C0B94"/>
    <w:rsid w:val="003C2698"/>
    <w:rsid w:val="003C2824"/>
    <w:rsid w:val="003C55B6"/>
    <w:rsid w:val="003C62FB"/>
    <w:rsid w:val="003C6CC3"/>
    <w:rsid w:val="003C6E80"/>
    <w:rsid w:val="003C73A2"/>
    <w:rsid w:val="003C7E24"/>
    <w:rsid w:val="003D1999"/>
    <w:rsid w:val="003D2F6C"/>
    <w:rsid w:val="003D338B"/>
    <w:rsid w:val="003D44DB"/>
    <w:rsid w:val="003E46F2"/>
    <w:rsid w:val="003E73F9"/>
    <w:rsid w:val="003F3703"/>
    <w:rsid w:val="003F52CC"/>
    <w:rsid w:val="003F5C77"/>
    <w:rsid w:val="003F6551"/>
    <w:rsid w:val="003F69BE"/>
    <w:rsid w:val="003F7903"/>
    <w:rsid w:val="00405EE1"/>
    <w:rsid w:val="00407181"/>
    <w:rsid w:val="00407A80"/>
    <w:rsid w:val="00411404"/>
    <w:rsid w:val="00415734"/>
    <w:rsid w:val="00417B8A"/>
    <w:rsid w:val="00417E83"/>
    <w:rsid w:val="00420112"/>
    <w:rsid w:val="004202FD"/>
    <w:rsid w:val="00422139"/>
    <w:rsid w:val="004246CE"/>
    <w:rsid w:val="0042549D"/>
    <w:rsid w:val="00425DCC"/>
    <w:rsid w:val="00427351"/>
    <w:rsid w:val="00427C0F"/>
    <w:rsid w:val="004304C8"/>
    <w:rsid w:val="004322AC"/>
    <w:rsid w:val="00434BB5"/>
    <w:rsid w:val="00440DA2"/>
    <w:rsid w:val="0044138C"/>
    <w:rsid w:val="00441BBD"/>
    <w:rsid w:val="0044201C"/>
    <w:rsid w:val="00443A50"/>
    <w:rsid w:val="00444F73"/>
    <w:rsid w:val="00445A0C"/>
    <w:rsid w:val="00445C40"/>
    <w:rsid w:val="00445FD8"/>
    <w:rsid w:val="00447BFA"/>
    <w:rsid w:val="00447F96"/>
    <w:rsid w:val="0045067A"/>
    <w:rsid w:val="004536D9"/>
    <w:rsid w:val="004575CA"/>
    <w:rsid w:val="00461648"/>
    <w:rsid w:val="00461C93"/>
    <w:rsid w:val="00462C7D"/>
    <w:rsid w:val="004635C2"/>
    <w:rsid w:val="00463D0B"/>
    <w:rsid w:val="00465077"/>
    <w:rsid w:val="0046553E"/>
    <w:rsid w:val="00477413"/>
    <w:rsid w:val="00480C6C"/>
    <w:rsid w:val="00481D12"/>
    <w:rsid w:val="00481E58"/>
    <w:rsid w:val="004903A2"/>
    <w:rsid w:val="00492A9F"/>
    <w:rsid w:val="00492E15"/>
    <w:rsid w:val="00494456"/>
    <w:rsid w:val="004A39A2"/>
    <w:rsid w:val="004A5B52"/>
    <w:rsid w:val="004A5F42"/>
    <w:rsid w:val="004B41B5"/>
    <w:rsid w:val="004B5E45"/>
    <w:rsid w:val="004B69A5"/>
    <w:rsid w:val="004B6A0F"/>
    <w:rsid w:val="004B7692"/>
    <w:rsid w:val="004C0643"/>
    <w:rsid w:val="004D37A3"/>
    <w:rsid w:val="004D389D"/>
    <w:rsid w:val="004D3C77"/>
    <w:rsid w:val="004D3E27"/>
    <w:rsid w:val="004D6898"/>
    <w:rsid w:val="004D6DD6"/>
    <w:rsid w:val="004E2BC7"/>
    <w:rsid w:val="004E3A3C"/>
    <w:rsid w:val="004E633D"/>
    <w:rsid w:val="004E6D34"/>
    <w:rsid w:val="004E788D"/>
    <w:rsid w:val="004F2950"/>
    <w:rsid w:val="004F2A14"/>
    <w:rsid w:val="004F4073"/>
    <w:rsid w:val="004F4DD4"/>
    <w:rsid w:val="004F6671"/>
    <w:rsid w:val="0050082D"/>
    <w:rsid w:val="0050160E"/>
    <w:rsid w:val="00502EAC"/>
    <w:rsid w:val="00504991"/>
    <w:rsid w:val="00506685"/>
    <w:rsid w:val="00514F83"/>
    <w:rsid w:val="00515BB2"/>
    <w:rsid w:val="00516F40"/>
    <w:rsid w:val="00521153"/>
    <w:rsid w:val="0052268C"/>
    <w:rsid w:val="00522F3E"/>
    <w:rsid w:val="00523651"/>
    <w:rsid w:val="00523F65"/>
    <w:rsid w:val="0052471A"/>
    <w:rsid w:val="005272DC"/>
    <w:rsid w:val="005273F9"/>
    <w:rsid w:val="00530948"/>
    <w:rsid w:val="005314C8"/>
    <w:rsid w:val="00531859"/>
    <w:rsid w:val="0053274A"/>
    <w:rsid w:val="0053538D"/>
    <w:rsid w:val="00537409"/>
    <w:rsid w:val="0054028E"/>
    <w:rsid w:val="00540925"/>
    <w:rsid w:val="00542F0B"/>
    <w:rsid w:val="005448BD"/>
    <w:rsid w:val="00546E9E"/>
    <w:rsid w:val="00552076"/>
    <w:rsid w:val="00552732"/>
    <w:rsid w:val="005527FC"/>
    <w:rsid w:val="00554061"/>
    <w:rsid w:val="00554741"/>
    <w:rsid w:val="0055697A"/>
    <w:rsid w:val="00560018"/>
    <w:rsid w:val="005624F4"/>
    <w:rsid w:val="0056315E"/>
    <w:rsid w:val="0056338B"/>
    <w:rsid w:val="005648FC"/>
    <w:rsid w:val="0056663B"/>
    <w:rsid w:val="00566840"/>
    <w:rsid w:val="00567009"/>
    <w:rsid w:val="005704C9"/>
    <w:rsid w:val="0057063D"/>
    <w:rsid w:val="0057094F"/>
    <w:rsid w:val="00570D69"/>
    <w:rsid w:val="00571269"/>
    <w:rsid w:val="0057277E"/>
    <w:rsid w:val="0057673E"/>
    <w:rsid w:val="00587872"/>
    <w:rsid w:val="005879BE"/>
    <w:rsid w:val="00591773"/>
    <w:rsid w:val="00592B3F"/>
    <w:rsid w:val="00592D59"/>
    <w:rsid w:val="00594BBA"/>
    <w:rsid w:val="005956F9"/>
    <w:rsid w:val="00597207"/>
    <w:rsid w:val="005A1F2C"/>
    <w:rsid w:val="005A2D69"/>
    <w:rsid w:val="005A2DB6"/>
    <w:rsid w:val="005A696C"/>
    <w:rsid w:val="005B2221"/>
    <w:rsid w:val="005B31E1"/>
    <w:rsid w:val="005B3CEA"/>
    <w:rsid w:val="005B4687"/>
    <w:rsid w:val="005B46BD"/>
    <w:rsid w:val="005B52A7"/>
    <w:rsid w:val="005B70CA"/>
    <w:rsid w:val="005B7784"/>
    <w:rsid w:val="005B7A40"/>
    <w:rsid w:val="005C0CA2"/>
    <w:rsid w:val="005C3387"/>
    <w:rsid w:val="005C5447"/>
    <w:rsid w:val="005C5C7C"/>
    <w:rsid w:val="005C7067"/>
    <w:rsid w:val="005D2345"/>
    <w:rsid w:val="005D4EBF"/>
    <w:rsid w:val="005D7313"/>
    <w:rsid w:val="005E14A0"/>
    <w:rsid w:val="005E182F"/>
    <w:rsid w:val="005E3E62"/>
    <w:rsid w:val="005E3E9A"/>
    <w:rsid w:val="005E4B03"/>
    <w:rsid w:val="005E7C0B"/>
    <w:rsid w:val="005F014B"/>
    <w:rsid w:val="005F026D"/>
    <w:rsid w:val="005F2642"/>
    <w:rsid w:val="005F3428"/>
    <w:rsid w:val="005F57EA"/>
    <w:rsid w:val="005F6E9A"/>
    <w:rsid w:val="0060004B"/>
    <w:rsid w:val="006009E8"/>
    <w:rsid w:val="006024BB"/>
    <w:rsid w:val="00603BAF"/>
    <w:rsid w:val="00604709"/>
    <w:rsid w:val="00612587"/>
    <w:rsid w:val="00612C66"/>
    <w:rsid w:val="00614259"/>
    <w:rsid w:val="00614AB5"/>
    <w:rsid w:val="0061581D"/>
    <w:rsid w:val="00615E99"/>
    <w:rsid w:val="006175F1"/>
    <w:rsid w:val="00623363"/>
    <w:rsid w:val="0062347A"/>
    <w:rsid w:val="00623563"/>
    <w:rsid w:val="00623618"/>
    <w:rsid w:val="00626394"/>
    <w:rsid w:val="00632130"/>
    <w:rsid w:val="00632DD4"/>
    <w:rsid w:val="00632F1C"/>
    <w:rsid w:val="0063369E"/>
    <w:rsid w:val="0063382F"/>
    <w:rsid w:val="00634E76"/>
    <w:rsid w:val="00637B9A"/>
    <w:rsid w:val="00645667"/>
    <w:rsid w:val="006503CF"/>
    <w:rsid w:val="0065124E"/>
    <w:rsid w:val="00651A91"/>
    <w:rsid w:val="00654343"/>
    <w:rsid w:val="00655715"/>
    <w:rsid w:val="00656003"/>
    <w:rsid w:val="00656B41"/>
    <w:rsid w:val="00662925"/>
    <w:rsid w:val="00662CE2"/>
    <w:rsid w:val="006631F2"/>
    <w:rsid w:val="00663924"/>
    <w:rsid w:val="00663A78"/>
    <w:rsid w:val="00664AFC"/>
    <w:rsid w:val="00664C2D"/>
    <w:rsid w:val="00664DAD"/>
    <w:rsid w:val="006663A4"/>
    <w:rsid w:val="00671875"/>
    <w:rsid w:val="00671FEE"/>
    <w:rsid w:val="00673A11"/>
    <w:rsid w:val="0067534A"/>
    <w:rsid w:val="00677D78"/>
    <w:rsid w:val="00680DF5"/>
    <w:rsid w:val="006824FE"/>
    <w:rsid w:val="00687EBC"/>
    <w:rsid w:val="00692F3F"/>
    <w:rsid w:val="00695C1F"/>
    <w:rsid w:val="006A558D"/>
    <w:rsid w:val="006A5A27"/>
    <w:rsid w:val="006B34EA"/>
    <w:rsid w:val="006B3F4E"/>
    <w:rsid w:val="006B6117"/>
    <w:rsid w:val="006C1AAD"/>
    <w:rsid w:val="006C26D5"/>
    <w:rsid w:val="006C3A6B"/>
    <w:rsid w:val="006C4D4B"/>
    <w:rsid w:val="006C4FA0"/>
    <w:rsid w:val="006D1E70"/>
    <w:rsid w:val="006D2068"/>
    <w:rsid w:val="006D3C62"/>
    <w:rsid w:val="006D45EC"/>
    <w:rsid w:val="006D5B4E"/>
    <w:rsid w:val="006D6C2A"/>
    <w:rsid w:val="006D7DD4"/>
    <w:rsid w:val="006E1308"/>
    <w:rsid w:val="006E76B0"/>
    <w:rsid w:val="006E7CCD"/>
    <w:rsid w:val="006F2E65"/>
    <w:rsid w:val="006F482F"/>
    <w:rsid w:val="006F55F3"/>
    <w:rsid w:val="006F58C2"/>
    <w:rsid w:val="006F5AC6"/>
    <w:rsid w:val="006F5B33"/>
    <w:rsid w:val="007000B9"/>
    <w:rsid w:val="00701A37"/>
    <w:rsid w:val="00702D31"/>
    <w:rsid w:val="00702D58"/>
    <w:rsid w:val="00703F01"/>
    <w:rsid w:val="0070450A"/>
    <w:rsid w:val="00706F19"/>
    <w:rsid w:val="007071DE"/>
    <w:rsid w:val="007075DC"/>
    <w:rsid w:val="007118B5"/>
    <w:rsid w:val="00711979"/>
    <w:rsid w:val="00713392"/>
    <w:rsid w:val="0071538B"/>
    <w:rsid w:val="00716929"/>
    <w:rsid w:val="007209CA"/>
    <w:rsid w:val="00723B19"/>
    <w:rsid w:val="00725E91"/>
    <w:rsid w:val="007264D1"/>
    <w:rsid w:val="00730166"/>
    <w:rsid w:val="00730495"/>
    <w:rsid w:val="0073064A"/>
    <w:rsid w:val="007312F7"/>
    <w:rsid w:val="00732866"/>
    <w:rsid w:val="00735122"/>
    <w:rsid w:val="00735B45"/>
    <w:rsid w:val="0073727B"/>
    <w:rsid w:val="00737B7E"/>
    <w:rsid w:val="00740169"/>
    <w:rsid w:val="00744033"/>
    <w:rsid w:val="00746AD4"/>
    <w:rsid w:val="007476A1"/>
    <w:rsid w:val="007479F6"/>
    <w:rsid w:val="00753F2F"/>
    <w:rsid w:val="007540DD"/>
    <w:rsid w:val="0075441B"/>
    <w:rsid w:val="00754A63"/>
    <w:rsid w:val="00755156"/>
    <w:rsid w:val="00755C07"/>
    <w:rsid w:val="0075633E"/>
    <w:rsid w:val="00757F1B"/>
    <w:rsid w:val="007601C0"/>
    <w:rsid w:val="0076060D"/>
    <w:rsid w:val="0076099A"/>
    <w:rsid w:val="00763332"/>
    <w:rsid w:val="00764F25"/>
    <w:rsid w:val="007663C8"/>
    <w:rsid w:val="00766F9C"/>
    <w:rsid w:val="00771733"/>
    <w:rsid w:val="00772EE2"/>
    <w:rsid w:val="00773981"/>
    <w:rsid w:val="0077405A"/>
    <w:rsid w:val="00775DD7"/>
    <w:rsid w:val="0077761B"/>
    <w:rsid w:val="00782ECD"/>
    <w:rsid w:val="00783083"/>
    <w:rsid w:val="007837E2"/>
    <w:rsid w:val="007861F2"/>
    <w:rsid w:val="00786849"/>
    <w:rsid w:val="00787EC0"/>
    <w:rsid w:val="0079032C"/>
    <w:rsid w:val="00790AF4"/>
    <w:rsid w:val="00793E8E"/>
    <w:rsid w:val="007947D7"/>
    <w:rsid w:val="00796429"/>
    <w:rsid w:val="00796D42"/>
    <w:rsid w:val="00796E74"/>
    <w:rsid w:val="007A0172"/>
    <w:rsid w:val="007A23D4"/>
    <w:rsid w:val="007A6DC7"/>
    <w:rsid w:val="007B0048"/>
    <w:rsid w:val="007B36FB"/>
    <w:rsid w:val="007B3E12"/>
    <w:rsid w:val="007B46B0"/>
    <w:rsid w:val="007C0544"/>
    <w:rsid w:val="007C111F"/>
    <w:rsid w:val="007C2087"/>
    <w:rsid w:val="007C4445"/>
    <w:rsid w:val="007C4BE7"/>
    <w:rsid w:val="007D205C"/>
    <w:rsid w:val="007D4145"/>
    <w:rsid w:val="007D636A"/>
    <w:rsid w:val="007D6ED1"/>
    <w:rsid w:val="007D6F29"/>
    <w:rsid w:val="007D7172"/>
    <w:rsid w:val="007E010C"/>
    <w:rsid w:val="007E023A"/>
    <w:rsid w:val="007E0709"/>
    <w:rsid w:val="007E16BE"/>
    <w:rsid w:val="007E18DB"/>
    <w:rsid w:val="007E4D9E"/>
    <w:rsid w:val="007F03F5"/>
    <w:rsid w:val="007F2C88"/>
    <w:rsid w:val="007F63C8"/>
    <w:rsid w:val="007F74DA"/>
    <w:rsid w:val="00800D4D"/>
    <w:rsid w:val="008045BA"/>
    <w:rsid w:val="00805421"/>
    <w:rsid w:val="008067D9"/>
    <w:rsid w:val="00806E8C"/>
    <w:rsid w:val="00807F32"/>
    <w:rsid w:val="00810B85"/>
    <w:rsid w:val="008112E2"/>
    <w:rsid w:val="0081157B"/>
    <w:rsid w:val="00815FBB"/>
    <w:rsid w:val="00815FF4"/>
    <w:rsid w:val="00816526"/>
    <w:rsid w:val="00816672"/>
    <w:rsid w:val="00817EF7"/>
    <w:rsid w:val="00820939"/>
    <w:rsid w:val="00820D19"/>
    <w:rsid w:val="00821F64"/>
    <w:rsid w:val="008231C2"/>
    <w:rsid w:val="008235F8"/>
    <w:rsid w:val="00825C50"/>
    <w:rsid w:val="008261A4"/>
    <w:rsid w:val="008271E9"/>
    <w:rsid w:val="00827295"/>
    <w:rsid w:val="00827C3F"/>
    <w:rsid w:val="008308FE"/>
    <w:rsid w:val="00832436"/>
    <w:rsid w:val="00840020"/>
    <w:rsid w:val="00841675"/>
    <w:rsid w:val="00842CFF"/>
    <w:rsid w:val="00842E9C"/>
    <w:rsid w:val="008430FA"/>
    <w:rsid w:val="008441E9"/>
    <w:rsid w:val="00844876"/>
    <w:rsid w:val="0084597C"/>
    <w:rsid w:val="00846C1D"/>
    <w:rsid w:val="00846CBC"/>
    <w:rsid w:val="00851A14"/>
    <w:rsid w:val="00853D06"/>
    <w:rsid w:val="0085401F"/>
    <w:rsid w:val="00855CB6"/>
    <w:rsid w:val="0085747F"/>
    <w:rsid w:val="00860D69"/>
    <w:rsid w:val="00861BDD"/>
    <w:rsid w:val="00862C03"/>
    <w:rsid w:val="0086440E"/>
    <w:rsid w:val="0086447E"/>
    <w:rsid w:val="00865FD2"/>
    <w:rsid w:val="008667F4"/>
    <w:rsid w:val="00867B14"/>
    <w:rsid w:val="00867B66"/>
    <w:rsid w:val="00870055"/>
    <w:rsid w:val="00870240"/>
    <w:rsid w:val="00870CE3"/>
    <w:rsid w:val="00872B66"/>
    <w:rsid w:val="00873CA9"/>
    <w:rsid w:val="00875F60"/>
    <w:rsid w:val="00876456"/>
    <w:rsid w:val="008777F8"/>
    <w:rsid w:val="008907C8"/>
    <w:rsid w:val="00890B26"/>
    <w:rsid w:val="008916D1"/>
    <w:rsid w:val="00891E75"/>
    <w:rsid w:val="00891FEA"/>
    <w:rsid w:val="00895218"/>
    <w:rsid w:val="008960FF"/>
    <w:rsid w:val="00896747"/>
    <w:rsid w:val="008A0FDD"/>
    <w:rsid w:val="008A66A5"/>
    <w:rsid w:val="008A7FD6"/>
    <w:rsid w:val="008B022A"/>
    <w:rsid w:val="008B4107"/>
    <w:rsid w:val="008C134B"/>
    <w:rsid w:val="008C2C9C"/>
    <w:rsid w:val="008C4274"/>
    <w:rsid w:val="008C5490"/>
    <w:rsid w:val="008C61B9"/>
    <w:rsid w:val="008C6D58"/>
    <w:rsid w:val="008D159D"/>
    <w:rsid w:val="008D1B54"/>
    <w:rsid w:val="008D2FB2"/>
    <w:rsid w:val="008D3576"/>
    <w:rsid w:val="008D3B72"/>
    <w:rsid w:val="008D4278"/>
    <w:rsid w:val="008D7A12"/>
    <w:rsid w:val="008E2550"/>
    <w:rsid w:val="008E3D1D"/>
    <w:rsid w:val="008E427C"/>
    <w:rsid w:val="008E56CF"/>
    <w:rsid w:val="008E6EBD"/>
    <w:rsid w:val="008E792B"/>
    <w:rsid w:val="008E7963"/>
    <w:rsid w:val="008F0C93"/>
    <w:rsid w:val="008F15F7"/>
    <w:rsid w:val="008F1DE4"/>
    <w:rsid w:val="008F2606"/>
    <w:rsid w:val="008F2FEE"/>
    <w:rsid w:val="008F634F"/>
    <w:rsid w:val="008F647A"/>
    <w:rsid w:val="008F7932"/>
    <w:rsid w:val="00901ACD"/>
    <w:rsid w:val="00902CFF"/>
    <w:rsid w:val="00903605"/>
    <w:rsid w:val="0090398E"/>
    <w:rsid w:val="00905DEA"/>
    <w:rsid w:val="009062D8"/>
    <w:rsid w:val="00906E6D"/>
    <w:rsid w:val="0090774A"/>
    <w:rsid w:val="009077B4"/>
    <w:rsid w:val="00910551"/>
    <w:rsid w:val="009179B7"/>
    <w:rsid w:val="00920E39"/>
    <w:rsid w:val="0092218B"/>
    <w:rsid w:val="00922A4C"/>
    <w:rsid w:val="009255F0"/>
    <w:rsid w:val="009270DE"/>
    <w:rsid w:val="00930A24"/>
    <w:rsid w:val="00933B98"/>
    <w:rsid w:val="009407C1"/>
    <w:rsid w:val="0094107C"/>
    <w:rsid w:val="00942352"/>
    <w:rsid w:val="009442E7"/>
    <w:rsid w:val="00946EA0"/>
    <w:rsid w:val="00947039"/>
    <w:rsid w:val="00950D77"/>
    <w:rsid w:val="009531EF"/>
    <w:rsid w:val="00954E09"/>
    <w:rsid w:val="0095534B"/>
    <w:rsid w:val="009650F3"/>
    <w:rsid w:val="00965A2A"/>
    <w:rsid w:val="00965C31"/>
    <w:rsid w:val="00965F3B"/>
    <w:rsid w:val="00967C40"/>
    <w:rsid w:val="0097109D"/>
    <w:rsid w:val="00971E50"/>
    <w:rsid w:val="00972550"/>
    <w:rsid w:val="00973007"/>
    <w:rsid w:val="009730E5"/>
    <w:rsid w:val="00976CF8"/>
    <w:rsid w:val="009821FF"/>
    <w:rsid w:val="00990E0D"/>
    <w:rsid w:val="0099104C"/>
    <w:rsid w:val="009912BC"/>
    <w:rsid w:val="00991D10"/>
    <w:rsid w:val="0099251E"/>
    <w:rsid w:val="00993CC0"/>
    <w:rsid w:val="00994E5E"/>
    <w:rsid w:val="00995E5D"/>
    <w:rsid w:val="009A2A9C"/>
    <w:rsid w:val="009A3578"/>
    <w:rsid w:val="009A35AF"/>
    <w:rsid w:val="009A3EAD"/>
    <w:rsid w:val="009A7D26"/>
    <w:rsid w:val="009B0618"/>
    <w:rsid w:val="009B187B"/>
    <w:rsid w:val="009B362F"/>
    <w:rsid w:val="009B5699"/>
    <w:rsid w:val="009C2E9F"/>
    <w:rsid w:val="009C5A7F"/>
    <w:rsid w:val="009C6303"/>
    <w:rsid w:val="009C6BA1"/>
    <w:rsid w:val="009D1317"/>
    <w:rsid w:val="009D2342"/>
    <w:rsid w:val="009D55A3"/>
    <w:rsid w:val="009D7118"/>
    <w:rsid w:val="009D7279"/>
    <w:rsid w:val="009D7872"/>
    <w:rsid w:val="009E2A5C"/>
    <w:rsid w:val="009E3DB1"/>
    <w:rsid w:val="009E4098"/>
    <w:rsid w:val="009E5C4E"/>
    <w:rsid w:val="009E5F6B"/>
    <w:rsid w:val="009E6266"/>
    <w:rsid w:val="009E7673"/>
    <w:rsid w:val="009F0828"/>
    <w:rsid w:val="009F2A53"/>
    <w:rsid w:val="009F33B5"/>
    <w:rsid w:val="009F44A4"/>
    <w:rsid w:val="00A017B0"/>
    <w:rsid w:val="00A01C20"/>
    <w:rsid w:val="00A02FAF"/>
    <w:rsid w:val="00A049F5"/>
    <w:rsid w:val="00A04C10"/>
    <w:rsid w:val="00A0528F"/>
    <w:rsid w:val="00A0778F"/>
    <w:rsid w:val="00A11F7C"/>
    <w:rsid w:val="00A131E8"/>
    <w:rsid w:val="00A141E0"/>
    <w:rsid w:val="00A14C87"/>
    <w:rsid w:val="00A15118"/>
    <w:rsid w:val="00A20588"/>
    <w:rsid w:val="00A205F3"/>
    <w:rsid w:val="00A23038"/>
    <w:rsid w:val="00A244A4"/>
    <w:rsid w:val="00A24C94"/>
    <w:rsid w:val="00A271FD"/>
    <w:rsid w:val="00A272EF"/>
    <w:rsid w:val="00A3218B"/>
    <w:rsid w:val="00A34223"/>
    <w:rsid w:val="00A42CBA"/>
    <w:rsid w:val="00A436A4"/>
    <w:rsid w:val="00A459D2"/>
    <w:rsid w:val="00A46355"/>
    <w:rsid w:val="00A46584"/>
    <w:rsid w:val="00A51DDA"/>
    <w:rsid w:val="00A51F4A"/>
    <w:rsid w:val="00A53419"/>
    <w:rsid w:val="00A5394F"/>
    <w:rsid w:val="00A56B11"/>
    <w:rsid w:val="00A617C2"/>
    <w:rsid w:val="00A63EDC"/>
    <w:rsid w:val="00A65845"/>
    <w:rsid w:val="00A66C4D"/>
    <w:rsid w:val="00A67A85"/>
    <w:rsid w:val="00A7026C"/>
    <w:rsid w:val="00A70CDB"/>
    <w:rsid w:val="00A71048"/>
    <w:rsid w:val="00A71079"/>
    <w:rsid w:val="00A746FD"/>
    <w:rsid w:val="00A74843"/>
    <w:rsid w:val="00A751AB"/>
    <w:rsid w:val="00A75D8E"/>
    <w:rsid w:val="00A760BE"/>
    <w:rsid w:val="00A805C7"/>
    <w:rsid w:val="00A818F4"/>
    <w:rsid w:val="00A8316A"/>
    <w:rsid w:val="00A840B4"/>
    <w:rsid w:val="00A85046"/>
    <w:rsid w:val="00A853B0"/>
    <w:rsid w:val="00A86EE2"/>
    <w:rsid w:val="00A87639"/>
    <w:rsid w:val="00A877CF"/>
    <w:rsid w:val="00A92352"/>
    <w:rsid w:val="00A92C3B"/>
    <w:rsid w:val="00A941F9"/>
    <w:rsid w:val="00A96D44"/>
    <w:rsid w:val="00A9722D"/>
    <w:rsid w:val="00A97391"/>
    <w:rsid w:val="00AA5B89"/>
    <w:rsid w:val="00AA6BAE"/>
    <w:rsid w:val="00AA757E"/>
    <w:rsid w:val="00AA7F0B"/>
    <w:rsid w:val="00AB0135"/>
    <w:rsid w:val="00AB069C"/>
    <w:rsid w:val="00AB550E"/>
    <w:rsid w:val="00AB6692"/>
    <w:rsid w:val="00AC18C3"/>
    <w:rsid w:val="00AC3262"/>
    <w:rsid w:val="00AC4436"/>
    <w:rsid w:val="00AC4671"/>
    <w:rsid w:val="00AC49C6"/>
    <w:rsid w:val="00AC49DA"/>
    <w:rsid w:val="00AC7E58"/>
    <w:rsid w:val="00AD10B3"/>
    <w:rsid w:val="00AD1F8E"/>
    <w:rsid w:val="00AD2495"/>
    <w:rsid w:val="00AD27ED"/>
    <w:rsid w:val="00AD4D58"/>
    <w:rsid w:val="00AD6324"/>
    <w:rsid w:val="00AD655F"/>
    <w:rsid w:val="00AD7A57"/>
    <w:rsid w:val="00AE09CF"/>
    <w:rsid w:val="00AE2D84"/>
    <w:rsid w:val="00AF1C00"/>
    <w:rsid w:val="00AF1E73"/>
    <w:rsid w:val="00AF5836"/>
    <w:rsid w:val="00AF64D1"/>
    <w:rsid w:val="00B003EC"/>
    <w:rsid w:val="00B028A6"/>
    <w:rsid w:val="00B03B3C"/>
    <w:rsid w:val="00B05E45"/>
    <w:rsid w:val="00B076B8"/>
    <w:rsid w:val="00B077F3"/>
    <w:rsid w:val="00B12CD4"/>
    <w:rsid w:val="00B15CC5"/>
    <w:rsid w:val="00B16E7A"/>
    <w:rsid w:val="00B178B0"/>
    <w:rsid w:val="00B23799"/>
    <w:rsid w:val="00B241D0"/>
    <w:rsid w:val="00B2461B"/>
    <w:rsid w:val="00B25B02"/>
    <w:rsid w:val="00B25FE4"/>
    <w:rsid w:val="00B271F8"/>
    <w:rsid w:val="00B32082"/>
    <w:rsid w:val="00B33E41"/>
    <w:rsid w:val="00B345FA"/>
    <w:rsid w:val="00B35517"/>
    <w:rsid w:val="00B36823"/>
    <w:rsid w:val="00B410C1"/>
    <w:rsid w:val="00B4198E"/>
    <w:rsid w:val="00B467A8"/>
    <w:rsid w:val="00B47C4B"/>
    <w:rsid w:val="00B503B8"/>
    <w:rsid w:val="00B503C8"/>
    <w:rsid w:val="00B5113C"/>
    <w:rsid w:val="00B54C9A"/>
    <w:rsid w:val="00B56E17"/>
    <w:rsid w:val="00B60663"/>
    <w:rsid w:val="00B60E07"/>
    <w:rsid w:val="00B6106A"/>
    <w:rsid w:val="00B629B6"/>
    <w:rsid w:val="00B65808"/>
    <w:rsid w:val="00B728B7"/>
    <w:rsid w:val="00B74A24"/>
    <w:rsid w:val="00B76D96"/>
    <w:rsid w:val="00B80153"/>
    <w:rsid w:val="00B81C2A"/>
    <w:rsid w:val="00B81DE6"/>
    <w:rsid w:val="00B81EC5"/>
    <w:rsid w:val="00B84153"/>
    <w:rsid w:val="00B84ED6"/>
    <w:rsid w:val="00B937CC"/>
    <w:rsid w:val="00B966EE"/>
    <w:rsid w:val="00B969FF"/>
    <w:rsid w:val="00BA20C0"/>
    <w:rsid w:val="00BA2AF8"/>
    <w:rsid w:val="00BA3786"/>
    <w:rsid w:val="00BA4CBD"/>
    <w:rsid w:val="00BA4DA7"/>
    <w:rsid w:val="00BA5EA2"/>
    <w:rsid w:val="00BA604C"/>
    <w:rsid w:val="00BA638D"/>
    <w:rsid w:val="00BA791D"/>
    <w:rsid w:val="00BB0012"/>
    <w:rsid w:val="00BB1B9F"/>
    <w:rsid w:val="00BB3B1B"/>
    <w:rsid w:val="00BB545D"/>
    <w:rsid w:val="00BB78FE"/>
    <w:rsid w:val="00BC0519"/>
    <w:rsid w:val="00BC22B5"/>
    <w:rsid w:val="00BC3AAC"/>
    <w:rsid w:val="00BC3DBD"/>
    <w:rsid w:val="00BC569D"/>
    <w:rsid w:val="00BD0072"/>
    <w:rsid w:val="00BD3EDC"/>
    <w:rsid w:val="00BD4594"/>
    <w:rsid w:val="00BD4779"/>
    <w:rsid w:val="00BD60EC"/>
    <w:rsid w:val="00BD7203"/>
    <w:rsid w:val="00BD744E"/>
    <w:rsid w:val="00BD7597"/>
    <w:rsid w:val="00BD772C"/>
    <w:rsid w:val="00BE0519"/>
    <w:rsid w:val="00BE45F4"/>
    <w:rsid w:val="00BE6034"/>
    <w:rsid w:val="00BE6F85"/>
    <w:rsid w:val="00BE6F8A"/>
    <w:rsid w:val="00BE7230"/>
    <w:rsid w:val="00BE75DE"/>
    <w:rsid w:val="00BF01B7"/>
    <w:rsid w:val="00BF2673"/>
    <w:rsid w:val="00BF2DA6"/>
    <w:rsid w:val="00BF38D7"/>
    <w:rsid w:val="00BF4494"/>
    <w:rsid w:val="00BF7793"/>
    <w:rsid w:val="00C01E32"/>
    <w:rsid w:val="00C06D9D"/>
    <w:rsid w:val="00C06ECB"/>
    <w:rsid w:val="00C07956"/>
    <w:rsid w:val="00C1088D"/>
    <w:rsid w:val="00C110BA"/>
    <w:rsid w:val="00C1184C"/>
    <w:rsid w:val="00C12E19"/>
    <w:rsid w:val="00C132EF"/>
    <w:rsid w:val="00C14AF9"/>
    <w:rsid w:val="00C14EF5"/>
    <w:rsid w:val="00C15C3D"/>
    <w:rsid w:val="00C15E0E"/>
    <w:rsid w:val="00C17246"/>
    <w:rsid w:val="00C17D76"/>
    <w:rsid w:val="00C21809"/>
    <w:rsid w:val="00C21892"/>
    <w:rsid w:val="00C21F8E"/>
    <w:rsid w:val="00C225E3"/>
    <w:rsid w:val="00C2448E"/>
    <w:rsid w:val="00C24848"/>
    <w:rsid w:val="00C265A9"/>
    <w:rsid w:val="00C30273"/>
    <w:rsid w:val="00C32D79"/>
    <w:rsid w:val="00C3304E"/>
    <w:rsid w:val="00C37D95"/>
    <w:rsid w:val="00C41CD3"/>
    <w:rsid w:val="00C43138"/>
    <w:rsid w:val="00C437D4"/>
    <w:rsid w:val="00C44655"/>
    <w:rsid w:val="00C4776C"/>
    <w:rsid w:val="00C507D8"/>
    <w:rsid w:val="00C547A4"/>
    <w:rsid w:val="00C54B04"/>
    <w:rsid w:val="00C55291"/>
    <w:rsid w:val="00C567B1"/>
    <w:rsid w:val="00C63DCA"/>
    <w:rsid w:val="00C65BD7"/>
    <w:rsid w:val="00C67E34"/>
    <w:rsid w:val="00C70CDA"/>
    <w:rsid w:val="00C72452"/>
    <w:rsid w:val="00C74253"/>
    <w:rsid w:val="00C75227"/>
    <w:rsid w:val="00C764E2"/>
    <w:rsid w:val="00C8106B"/>
    <w:rsid w:val="00C8368A"/>
    <w:rsid w:val="00C83C1F"/>
    <w:rsid w:val="00C83ED3"/>
    <w:rsid w:val="00C84280"/>
    <w:rsid w:val="00C85501"/>
    <w:rsid w:val="00C866AE"/>
    <w:rsid w:val="00C86A8F"/>
    <w:rsid w:val="00C8716A"/>
    <w:rsid w:val="00C94B6A"/>
    <w:rsid w:val="00C952F4"/>
    <w:rsid w:val="00C97CAA"/>
    <w:rsid w:val="00CA222B"/>
    <w:rsid w:val="00CA4B12"/>
    <w:rsid w:val="00CA7651"/>
    <w:rsid w:val="00CB1066"/>
    <w:rsid w:val="00CB27FE"/>
    <w:rsid w:val="00CB5D5C"/>
    <w:rsid w:val="00CB793D"/>
    <w:rsid w:val="00CC07BD"/>
    <w:rsid w:val="00CD0592"/>
    <w:rsid w:val="00CD0F0C"/>
    <w:rsid w:val="00CD2EA6"/>
    <w:rsid w:val="00CD628A"/>
    <w:rsid w:val="00CD6CCC"/>
    <w:rsid w:val="00CE2B3A"/>
    <w:rsid w:val="00CE4798"/>
    <w:rsid w:val="00CE6626"/>
    <w:rsid w:val="00CE6B77"/>
    <w:rsid w:val="00CE798C"/>
    <w:rsid w:val="00CE7ACB"/>
    <w:rsid w:val="00CE7FEB"/>
    <w:rsid w:val="00CF0CD1"/>
    <w:rsid w:val="00CF17B7"/>
    <w:rsid w:val="00CF2F05"/>
    <w:rsid w:val="00CF5666"/>
    <w:rsid w:val="00CF5ACF"/>
    <w:rsid w:val="00CF6CA5"/>
    <w:rsid w:val="00CF73FC"/>
    <w:rsid w:val="00D018D8"/>
    <w:rsid w:val="00D0223A"/>
    <w:rsid w:val="00D03C80"/>
    <w:rsid w:val="00D048F7"/>
    <w:rsid w:val="00D052F4"/>
    <w:rsid w:val="00D05C04"/>
    <w:rsid w:val="00D06A5C"/>
    <w:rsid w:val="00D101DB"/>
    <w:rsid w:val="00D10ED6"/>
    <w:rsid w:val="00D10F60"/>
    <w:rsid w:val="00D13B3A"/>
    <w:rsid w:val="00D13C49"/>
    <w:rsid w:val="00D13D41"/>
    <w:rsid w:val="00D1417B"/>
    <w:rsid w:val="00D14D22"/>
    <w:rsid w:val="00D16A9B"/>
    <w:rsid w:val="00D231EF"/>
    <w:rsid w:val="00D23A81"/>
    <w:rsid w:val="00D255AA"/>
    <w:rsid w:val="00D27B26"/>
    <w:rsid w:val="00D27BE6"/>
    <w:rsid w:val="00D30148"/>
    <w:rsid w:val="00D31137"/>
    <w:rsid w:val="00D31344"/>
    <w:rsid w:val="00D31413"/>
    <w:rsid w:val="00D31AB5"/>
    <w:rsid w:val="00D3272F"/>
    <w:rsid w:val="00D3339F"/>
    <w:rsid w:val="00D3387F"/>
    <w:rsid w:val="00D34AD7"/>
    <w:rsid w:val="00D3795E"/>
    <w:rsid w:val="00D420D8"/>
    <w:rsid w:val="00D44CEA"/>
    <w:rsid w:val="00D45362"/>
    <w:rsid w:val="00D47432"/>
    <w:rsid w:val="00D52470"/>
    <w:rsid w:val="00D55AC0"/>
    <w:rsid w:val="00D602B6"/>
    <w:rsid w:val="00D61483"/>
    <w:rsid w:val="00D61E72"/>
    <w:rsid w:val="00D62E80"/>
    <w:rsid w:val="00D64808"/>
    <w:rsid w:val="00D6734C"/>
    <w:rsid w:val="00D67610"/>
    <w:rsid w:val="00D70F0E"/>
    <w:rsid w:val="00D70F25"/>
    <w:rsid w:val="00D76E6A"/>
    <w:rsid w:val="00D818AE"/>
    <w:rsid w:val="00D8220A"/>
    <w:rsid w:val="00D90E7F"/>
    <w:rsid w:val="00D9126A"/>
    <w:rsid w:val="00D94E8E"/>
    <w:rsid w:val="00DA07EE"/>
    <w:rsid w:val="00DA32CA"/>
    <w:rsid w:val="00DA7459"/>
    <w:rsid w:val="00DA783C"/>
    <w:rsid w:val="00DB1160"/>
    <w:rsid w:val="00DB33AE"/>
    <w:rsid w:val="00DB64A2"/>
    <w:rsid w:val="00DB6E8A"/>
    <w:rsid w:val="00DB788D"/>
    <w:rsid w:val="00DC3939"/>
    <w:rsid w:val="00DC471C"/>
    <w:rsid w:val="00DC4876"/>
    <w:rsid w:val="00DC529F"/>
    <w:rsid w:val="00DC66D1"/>
    <w:rsid w:val="00DD06CB"/>
    <w:rsid w:val="00DD1A2F"/>
    <w:rsid w:val="00DD2C66"/>
    <w:rsid w:val="00DD2DC0"/>
    <w:rsid w:val="00DD32BF"/>
    <w:rsid w:val="00DD449D"/>
    <w:rsid w:val="00DD4A78"/>
    <w:rsid w:val="00DD5FD9"/>
    <w:rsid w:val="00DD641E"/>
    <w:rsid w:val="00DD64BA"/>
    <w:rsid w:val="00DD7342"/>
    <w:rsid w:val="00DE5748"/>
    <w:rsid w:val="00DE7CCC"/>
    <w:rsid w:val="00DF0706"/>
    <w:rsid w:val="00DF1EF4"/>
    <w:rsid w:val="00DF2320"/>
    <w:rsid w:val="00DF23E2"/>
    <w:rsid w:val="00DF2C09"/>
    <w:rsid w:val="00DF4A62"/>
    <w:rsid w:val="00DF6E2E"/>
    <w:rsid w:val="00DF7ADF"/>
    <w:rsid w:val="00E101EF"/>
    <w:rsid w:val="00E10AFE"/>
    <w:rsid w:val="00E10B02"/>
    <w:rsid w:val="00E15603"/>
    <w:rsid w:val="00E17473"/>
    <w:rsid w:val="00E21D7D"/>
    <w:rsid w:val="00E221B0"/>
    <w:rsid w:val="00E256C1"/>
    <w:rsid w:val="00E315AF"/>
    <w:rsid w:val="00E31F21"/>
    <w:rsid w:val="00E3250D"/>
    <w:rsid w:val="00E34FC7"/>
    <w:rsid w:val="00E37EED"/>
    <w:rsid w:val="00E416C8"/>
    <w:rsid w:val="00E41A32"/>
    <w:rsid w:val="00E44C5F"/>
    <w:rsid w:val="00E4577E"/>
    <w:rsid w:val="00E46D1C"/>
    <w:rsid w:val="00E46F25"/>
    <w:rsid w:val="00E472C5"/>
    <w:rsid w:val="00E5085C"/>
    <w:rsid w:val="00E510A1"/>
    <w:rsid w:val="00E52A05"/>
    <w:rsid w:val="00E60164"/>
    <w:rsid w:val="00E639A0"/>
    <w:rsid w:val="00E65FBF"/>
    <w:rsid w:val="00E66074"/>
    <w:rsid w:val="00E66249"/>
    <w:rsid w:val="00E71DD7"/>
    <w:rsid w:val="00E73751"/>
    <w:rsid w:val="00E80B4B"/>
    <w:rsid w:val="00E80F82"/>
    <w:rsid w:val="00E84AD6"/>
    <w:rsid w:val="00E8755E"/>
    <w:rsid w:val="00E9073A"/>
    <w:rsid w:val="00E933E6"/>
    <w:rsid w:val="00E93797"/>
    <w:rsid w:val="00E977D2"/>
    <w:rsid w:val="00E97C14"/>
    <w:rsid w:val="00EA134F"/>
    <w:rsid w:val="00EA25ED"/>
    <w:rsid w:val="00EA5965"/>
    <w:rsid w:val="00EA602B"/>
    <w:rsid w:val="00EA72CA"/>
    <w:rsid w:val="00EA7BAD"/>
    <w:rsid w:val="00EB29E7"/>
    <w:rsid w:val="00EB2EE0"/>
    <w:rsid w:val="00EB51E8"/>
    <w:rsid w:val="00EB674C"/>
    <w:rsid w:val="00EB67C2"/>
    <w:rsid w:val="00EB6E3F"/>
    <w:rsid w:val="00EC0171"/>
    <w:rsid w:val="00EC0308"/>
    <w:rsid w:val="00EC2B6B"/>
    <w:rsid w:val="00EC334D"/>
    <w:rsid w:val="00EC335C"/>
    <w:rsid w:val="00ED18A3"/>
    <w:rsid w:val="00ED29BA"/>
    <w:rsid w:val="00ED34FF"/>
    <w:rsid w:val="00ED5037"/>
    <w:rsid w:val="00EE02EA"/>
    <w:rsid w:val="00EE0312"/>
    <w:rsid w:val="00EE24ED"/>
    <w:rsid w:val="00EE3770"/>
    <w:rsid w:val="00EF04B1"/>
    <w:rsid w:val="00EF0653"/>
    <w:rsid w:val="00EF4451"/>
    <w:rsid w:val="00EF4452"/>
    <w:rsid w:val="00EF5668"/>
    <w:rsid w:val="00F016CD"/>
    <w:rsid w:val="00F04C95"/>
    <w:rsid w:val="00F04C96"/>
    <w:rsid w:val="00F04F24"/>
    <w:rsid w:val="00F07D9E"/>
    <w:rsid w:val="00F10F70"/>
    <w:rsid w:val="00F11CB7"/>
    <w:rsid w:val="00F11F0A"/>
    <w:rsid w:val="00F164B2"/>
    <w:rsid w:val="00F225C0"/>
    <w:rsid w:val="00F22D84"/>
    <w:rsid w:val="00F23A15"/>
    <w:rsid w:val="00F26DC8"/>
    <w:rsid w:val="00F26E24"/>
    <w:rsid w:val="00F27B1A"/>
    <w:rsid w:val="00F32FFE"/>
    <w:rsid w:val="00F3416A"/>
    <w:rsid w:val="00F3516E"/>
    <w:rsid w:val="00F36A91"/>
    <w:rsid w:val="00F41712"/>
    <w:rsid w:val="00F44FF7"/>
    <w:rsid w:val="00F5016D"/>
    <w:rsid w:val="00F51F65"/>
    <w:rsid w:val="00F54039"/>
    <w:rsid w:val="00F54218"/>
    <w:rsid w:val="00F549A3"/>
    <w:rsid w:val="00F57782"/>
    <w:rsid w:val="00F604D3"/>
    <w:rsid w:val="00F62BB4"/>
    <w:rsid w:val="00F64337"/>
    <w:rsid w:val="00F64A94"/>
    <w:rsid w:val="00F6566A"/>
    <w:rsid w:val="00F67CA4"/>
    <w:rsid w:val="00F70C6F"/>
    <w:rsid w:val="00F712C3"/>
    <w:rsid w:val="00F713BC"/>
    <w:rsid w:val="00F71B5E"/>
    <w:rsid w:val="00F720CB"/>
    <w:rsid w:val="00F74ABC"/>
    <w:rsid w:val="00F75014"/>
    <w:rsid w:val="00F771F0"/>
    <w:rsid w:val="00F80A6D"/>
    <w:rsid w:val="00F81DBB"/>
    <w:rsid w:val="00F81F38"/>
    <w:rsid w:val="00F86063"/>
    <w:rsid w:val="00F9091E"/>
    <w:rsid w:val="00F91628"/>
    <w:rsid w:val="00F91786"/>
    <w:rsid w:val="00F922A9"/>
    <w:rsid w:val="00F94E69"/>
    <w:rsid w:val="00F966EE"/>
    <w:rsid w:val="00FA098C"/>
    <w:rsid w:val="00FA2A76"/>
    <w:rsid w:val="00FA3CB6"/>
    <w:rsid w:val="00FA4049"/>
    <w:rsid w:val="00FB0166"/>
    <w:rsid w:val="00FB2ACD"/>
    <w:rsid w:val="00FB5B97"/>
    <w:rsid w:val="00FB6E66"/>
    <w:rsid w:val="00FC0D02"/>
    <w:rsid w:val="00FC5DC1"/>
    <w:rsid w:val="00FD09EE"/>
    <w:rsid w:val="00FD254F"/>
    <w:rsid w:val="00FD43F1"/>
    <w:rsid w:val="00FD5764"/>
    <w:rsid w:val="00FD5A15"/>
    <w:rsid w:val="00FE0155"/>
    <w:rsid w:val="00FE04DD"/>
    <w:rsid w:val="00FE0F95"/>
    <w:rsid w:val="00FE53A9"/>
    <w:rsid w:val="00FE6639"/>
    <w:rsid w:val="00FE7C30"/>
    <w:rsid w:val="00FF5B69"/>
    <w:rsid w:val="00FF5F3A"/>
    <w:rsid w:val="00FF725F"/>
    <w:rsid w:val="06FA96CB"/>
    <w:rsid w:val="078401A5"/>
    <w:rsid w:val="0923D581"/>
    <w:rsid w:val="094C4BD5"/>
    <w:rsid w:val="09CFEA5C"/>
    <w:rsid w:val="0F05A8B0"/>
    <w:rsid w:val="0FF442FA"/>
    <w:rsid w:val="123D4972"/>
    <w:rsid w:val="12CBC865"/>
    <w:rsid w:val="13407920"/>
    <w:rsid w:val="1442F553"/>
    <w:rsid w:val="14DC4981"/>
    <w:rsid w:val="1574EA34"/>
    <w:rsid w:val="1797CAE6"/>
    <w:rsid w:val="18AE2CA7"/>
    <w:rsid w:val="195134C8"/>
    <w:rsid w:val="1A71EC8E"/>
    <w:rsid w:val="1B4E94B1"/>
    <w:rsid w:val="1BA75C8C"/>
    <w:rsid w:val="1CAC20A7"/>
    <w:rsid w:val="1D043620"/>
    <w:rsid w:val="1D58B898"/>
    <w:rsid w:val="1E6DE192"/>
    <w:rsid w:val="1EE1C44B"/>
    <w:rsid w:val="225B5AC2"/>
    <w:rsid w:val="23CAC41E"/>
    <w:rsid w:val="25BE53B7"/>
    <w:rsid w:val="260ABE06"/>
    <w:rsid w:val="2668DD57"/>
    <w:rsid w:val="270264E0"/>
    <w:rsid w:val="28748954"/>
    <w:rsid w:val="2B34545A"/>
    <w:rsid w:val="2B56B4F5"/>
    <w:rsid w:val="2CD024BB"/>
    <w:rsid w:val="2CFD918D"/>
    <w:rsid w:val="2F15644B"/>
    <w:rsid w:val="3159421A"/>
    <w:rsid w:val="33D2F09B"/>
    <w:rsid w:val="348F0FC1"/>
    <w:rsid w:val="362CB33D"/>
    <w:rsid w:val="36BACF00"/>
    <w:rsid w:val="37207630"/>
    <w:rsid w:val="384FEDE8"/>
    <w:rsid w:val="39B69549"/>
    <w:rsid w:val="3A6B559A"/>
    <w:rsid w:val="3BDABEF6"/>
    <w:rsid w:val="3BFCC1D0"/>
    <w:rsid w:val="3C54E9F3"/>
    <w:rsid w:val="3C57954A"/>
    <w:rsid w:val="3CB3811C"/>
    <w:rsid w:val="3D5572BB"/>
    <w:rsid w:val="3F5CB37C"/>
    <w:rsid w:val="42EE7F17"/>
    <w:rsid w:val="45128515"/>
    <w:rsid w:val="46951851"/>
    <w:rsid w:val="473699FA"/>
    <w:rsid w:val="4928F939"/>
    <w:rsid w:val="4BD84C58"/>
    <w:rsid w:val="4DAB1EF4"/>
    <w:rsid w:val="51CF6C18"/>
    <w:rsid w:val="53B7952E"/>
    <w:rsid w:val="53FBF4A5"/>
    <w:rsid w:val="5403E22B"/>
    <w:rsid w:val="55210E5D"/>
    <w:rsid w:val="559E1021"/>
    <w:rsid w:val="559FB28C"/>
    <w:rsid w:val="578A9C0E"/>
    <w:rsid w:val="583A3F06"/>
    <w:rsid w:val="59B93EB1"/>
    <w:rsid w:val="5A7323AF"/>
    <w:rsid w:val="5CACE135"/>
    <w:rsid w:val="5DF9DD92"/>
    <w:rsid w:val="60E26533"/>
    <w:rsid w:val="62AF60FB"/>
    <w:rsid w:val="65B5D656"/>
    <w:rsid w:val="660CDCFD"/>
    <w:rsid w:val="663974DD"/>
    <w:rsid w:val="6652421B"/>
    <w:rsid w:val="67A8AD5E"/>
    <w:rsid w:val="682855C3"/>
    <w:rsid w:val="688AC729"/>
    <w:rsid w:val="6958C34F"/>
    <w:rsid w:val="6A459D2A"/>
    <w:rsid w:val="6C564341"/>
    <w:rsid w:val="6F9A96E6"/>
    <w:rsid w:val="6FB3BF43"/>
    <w:rsid w:val="71A264EE"/>
    <w:rsid w:val="721E3AFD"/>
    <w:rsid w:val="73186627"/>
    <w:rsid w:val="73BE0ED9"/>
    <w:rsid w:val="7605130D"/>
    <w:rsid w:val="76744476"/>
    <w:rsid w:val="76A694B6"/>
    <w:rsid w:val="78439987"/>
    <w:rsid w:val="791435F8"/>
    <w:rsid w:val="798F26EF"/>
    <w:rsid w:val="7A84A21C"/>
    <w:rsid w:val="7C085459"/>
    <w:rsid w:val="7C26F90E"/>
    <w:rsid w:val="7C745491"/>
    <w:rsid w:val="7CCA76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B2A0B"/>
  <w15:docId w15:val="{67D9789C-5CA7-496F-9AC6-13624A37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34"/>
    <w:pPr>
      <w:spacing w:after="0" w:line="240" w:lineRule="auto"/>
    </w:pPr>
    <w:rPr>
      <w:rFonts w:ascii="Arial" w:eastAsia="Times New Roman" w:hAnsi="Arial" w:cs="Times New Roman"/>
      <w:szCs w:val="24"/>
      <w:lang w:eastAsia="pt-BR"/>
    </w:rPr>
  </w:style>
  <w:style w:type="paragraph" w:styleId="Ttulo2">
    <w:name w:val="heading 2"/>
    <w:basedOn w:val="Normal"/>
    <w:next w:val="Normal"/>
    <w:link w:val="Ttulo2Char"/>
    <w:uiPriority w:val="9"/>
    <w:unhideWhenUsed/>
    <w:qFormat/>
    <w:rsid w:val="00BD4779"/>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034"/>
    <w:pPr>
      <w:tabs>
        <w:tab w:val="center" w:pos="4419"/>
        <w:tab w:val="right" w:pos="8838"/>
      </w:tabs>
    </w:pPr>
  </w:style>
  <w:style w:type="character" w:customStyle="1" w:styleId="CabealhoChar">
    <w:name w:val="Cabeçalho Char"/>
    <w:basedOn w:val="Fontepargpadro"/>
    <w:link w:val="Cabealho"/>
    <w:uiPriority w:val="99"/>
    <w:rsid w:val="00BE6034"/>
    <w:rPr>
      <w:rFonts w:ascii="Arial" w:eastAsia="Times New Roman" w:hAnsi="Arial" w:cs="Times New Roman"/>
      <w:szCs w:val="24"/>
      <w:lang w:eastAsia="pt-BR"/>
    </w:rPr>
  </w:style>
  <w:style w:type="paragraph" w:styleId="PargrafodaLista">
    <w:name w:val="List Paragraph"/>
    <w:basedOn w:val="Normal"/>
    <w:uiPriority w:val="34"/>
    <w:qFormat/>
    <w:rsid w:val="00BE6034"/>
    <w:pPr>
      <w:ind w:left="720"/>
      <w:contextualSpacing/>
    </w:pPr>
    <w:rPr>
      <w:rFonts w:ascii="Times New Roman" w:hAnsi="Times New Roman"/>
      <w:sz w:val="24"/>
    </w:rPr>
  </w:style>
  <w:style w:type="table" w:styleId="Tabelacomgrade">
    <w:name w:val="Table Grid"/>
    <w:basedOn w:val="Tabelanormal"/>
    <w:rsid w:val="00BE603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E6034"/>
    <w:rPr>
      <w:rFonts w:ascii="Tahoma" w:hAnsi="Tahoma" w:cs="Tahoma"/>
      <w:sz w:val="16"/>
      <w:szCs w:val="16"/>
    </w:rPr>
  </w:style>
  <w:style w:type="character" w:customStyle="1" w:styleId="TextodebaloChar">
    <w:name w:val="Texto de balão Char"/>
    <w:basedOn w:val="Fontepargpadro"/>
    <w:link w:val="Textodebalo"/>
    <w:uiPriority w:val="99"/>
    <w:semiHidden/>
    <w:rsid w:val="00BE6034"/>
    <w:rPr>
      <w:rFonts w:ascii="Tahoma" w:eastAsia="Times New Roman" w:hAnsi="Tahoma" w:cs="Tahoma"/>
      <w:sz w:val="16"/>
      <w:szCs w:val="16"/>
      <w:lang w:eastAsia="pt-BR"/>
    </w:rPr>
  </w:style>
  <w:style w:type="paragraph" w:styleId="Rodap">
    <w:name w:val="footer"/>
    <w:basedOn w:val="Normal"/>
    <w:link w:val="RodapChar"/>
    <w:uiPriority w:val="99"/>
    <w:unhideWhenUsed/>
    <w:rsid w:val="007D7172"/>
    <w:pPr>
      <w:tabs>
        <w:tab w:val="center" w:pos="4252"/>
        <w:tab w:val="right" w:pos="8504"/>
      </w:tabs>
    </w:pPr>
  </w:style>
  <w:style w:type="character" w:customStyle="1" w:styleId="RodapChar">
    <w:name w:val="Rodapé Char"/>
    <w:basedOn w:val="Fontepargpadro"/>
    <w:link w:val="Rodap"/>
    <w:uiPriority w:val="99"/>
    <w:rsid w:val="007D7172"/>
    <w:rPr>
      <w:rFonts w:ascii="Arial" w:eastAsia="Times New Roman" w:hAnsi="Arial" w:cs="Times New Roman"/>
      <w:szCs w:val="24"/>
      <w:lang w:eastAsia="pt-BR"/>
    </w:rPr>
  </w:style>
  <w:style w:type="paragraph" w:styleId="Corpodetexto">
    <w:name w:val="Body Text"/>
    <w:basedOn w:val="Normal"/>
    <w:link w:val="CorpodetextoChar"/>
    <w:rsid w:val="00530948"/>
    <w:pPr>
      <w:suppressAutoHyphens/>
      <w:jc w:val="both"/>
    </w:pPr>
    <w:rPr>
      <w:b/>
      <w:bCs/>
      <w:sz w:val="20"/>
      <w:lang w:eastAsia="ar-SA"/>
    </w:rPr>
  </w:style>
  <w:style w:type="character" w:customStyle="1" w:styleId="CorpodetextoChar">
    <w:name w:val="Corpo de texto Char"/>
    <w:basedOn w:val="Fontepargpadro"/>
    <w:link w:val="Corpodetexto"/>
    <w:rsid w:val="00530948"/>
    <w:rPr>
      <w:rFonts w:ascii="Arial" w:eastAsia="Times New Roman" w:hAnsi="Arial" w:cs="Times New Roman"/>
      <w:b/>
      <w:bCs/>
      <w:sz w:val="20"/>
      <w:szCs w:val="24"/>
      <w:lang w:eastAsia="ar-SA"/>
    </w:rPr>
  </w:style>
  <w:style w:type="paragraph" w:customStyle="1" w:styleId="Default">
    <w:name w:val="Default"/>
    <w:rsid w:val="00316F8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C7180"/>
    <w:pPr>
      <w:spacing w:before="100" w:beforeAutospacing="1" w:after="100" w:afterAutospacing="1"/>
    </w:pPr>
    <w:rPr>
      <w:rFonts w:ascii="Times New Roman" w:hAnsi="Times New Roman"/>
      <w:sz w:val="24"/>
    </w:rPr>
  </w:style>
  <w:style w:type="character" w:styleId="Hyperlink">
    <w:name w:val="Hyperlink"/>
    <w:basedOn w:val="Fontepargpadro"/>
    <w:uiPriority w:val="99"/>
    <w:unhideWhenUsed/>
    <w:rsid w:val="00C110BA"/>
    <w:rPr>
      <w:color w:val="0563C1"/>
      <w:u w:val="single"/>
    </w:rPr>
  </w:style>
  <w:style w:type="character" w:styleId="Refdecomentrio">
    <w:name w:val="annotation reference"/>
    <w:basedOn w:val="Fontepargpadro"/>
    <w:uiPriority w:val="99"/>
    <w:semiHidden/>
    <w:unhideWhenUsed/>
    <w:rsid w:val="007D6F29"/>
    <w:rPr>
      <w:sz w:val="16"/>
      <w:szCs w:val="16"/>
    </w:rPr>
  </w:style>
  <w:style w:type="paragraph" w:styleId="Textodecomentrio">
    <w:name w:val="annotation text"/>
    <w:basedOn w:val="Normal"/>
    <w:link w:val="TextodecomentrioChar"/>
    <w:uiPriority w:val="99"/>
    <w:semiHidden/>
    <w:unhideWhenUsed/>
    <w:rsid w:val="007D6F29"/>
    <w:rPr>
      <w:sz w:val="20"/>
      <w:szCs w:val="20"/>
    </w:rPr>
  </w:style>
  <w:style w:type="character" w:customStyle="1" w:styleId="TextodecomentrioChar">
    <w:name w:val="Texto de comentário Char"/>
    <w:basedOn w:val="Fontepargpadro"/>
    <w:link w:val="Textodecomentrio"/>
    <w:uiPriority w:val="99"/>
    <w:semiHidden/>
    <w:rsid w:val="007D6F29"/>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D6F29"/>
    <w:rPr>
      <w:b/>
      <w:bCs/>
    </w:rPr>
  </w:style>
  <w:style w:type="character" w:customStyle="1" w:styleId="AssuntodocomentrioChar">
    <w:name w:val="Assunto do comentário Char"/>
    <w:basedOn w:val="TextodecomentrioChar"/>
    <w:link w:val="Assuntodocomentrio"/>
    <w:uiPriority w:val="99"/>
    <w:semiHidden/>
    <w:rsid w:val="007D6F29"/>
    <w:rPr>
      <w:rFonts w:ascii="Arial" w:eastAsia="Times New Roman" w:hAnsi="Arial" w:cs="Times New Roman"/>
      <w:b/>
      <w:bCs/>
      <w:sz w:val="20"/>
      <w:szCs w:val="20"/>
      <w:lang w:eastAsia="pt-BR"/>
    </w:rPr>
  </w:style>
  <w:style w:type="character" w:customStyle="1" w:styleId="Ttulo2Char">
    <w:name w:val="Título 2 Char"/>
    <w:basedOn w:val="Fontepargpadro"/>
    <w:link w:val="Ttulo2"/>
    <w:uiPriority w:val="9"/>
    <w:rsid w:val="00BD4779"/>
    <w:rPr>
      <w:rFonts w:asciiTheme="majorHAnsi" w:eastAsiaTheme="majorEastAsia" w:hAnsiTheme="majorHAnsi" w:cstheme="majorBidi"/>
      <w:color w:val="365F91" w:themeColor="accent1" w:themeShade="BF"/>
      <w:sz w:val="26"/>
      <w:szCs w:val="26"/>
    </w:rPr>
  </w:style>
  <w:style w:type="paragraph" w:customStyle="1" w:styleId="Body2">
    <w:name w:val="Body 2"/>
    <w:basedOn w:val="Normal"/>
    <w:link w:val="Body2Char"/>
    <w:qFormat/>
    <w:rsid w:val="3C57954A"/>
    <w:pPr>
      <w:jc w:val="both"/>
    </w:pPr>
    <w:rPr>
      <w:rFonts w:eastAsia="Arial Unicode MS"/>
      <w:sz w:val="20"/>
      <w:szCs w:val="20"/>
      <w:lang w:val="en-GB" w:eastAsia="en-GB"/>
    </w:rPr>
  </w:style>
  <w:style w:type="character" w:customStyle="1" w:styleId="Body2Char">
    <w:name w:val="Body 2 Char"/>
    <w:link w:val="Body2"/>
    <w:rsid w:val="3C57954A"/>
    <w:rPr>
      <w:rFonts w:ascii="Arial" w:eastAsia="Arial Unicode MS"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156">
      <w:bodyDiv w:val="1"/>
      <w:marLeft w:val="0"/>
      <w:marRight w:val="0"/>
      <w:marTop w:val="0"/>
      <w:marBottom w:val="0"/>
      <w:divBdr>
        <w:top w:val="none" w:sz="0" w:space="0" w:color="auto"/>
        <w:left w:val="none" w:sz="0" w:space="0" w:color="auto"/>
        <w:bottom w:val="none" w:sz="0" w:space="0" w:color="auto"/>
        <w:right w:val="none" w:sz="0" w:space="0" w:color="auto"/>
      </w:divBdr>
    </w:div>
    <w:div w:id="51272883">
      <w:bodyDiv w:val="1"/>
      <w:marLeft w:val="0"/>
      <w:marRight w:val="0"/>
      <w:marTop w:val="0"/>
      <w:marBottom w:val="0"/>
      <w:divBdr>
        <w:top w:val="none" w:sz="0" w:space="0" w:color="auto"/>
        <w:left w:val="none" w:sz="0" w:space="0" w:color="auto"/>
        <w:bottom w:val="none" w:sz="0" w:space="0" w:color="auto"/>
        <w:right w:val="none" w:sz="0" w:space="0" w:color="auto"/>
      </w:divBdr>
    </w:div>
    <w:div w:id="129638340">
      <w:bodyDiv w:val="1"/>
      <w:marLeft w:val="0"/>
      <w:marRight w:val="0"/>
      <w:marTop w:val="0"/>
      <w:marBottom w:val="0"/>
      <w:divBdr>
        <w:top w:val="none" w:sz="0" w:space="0" w:color="auto"/>
        <w:left w:val="none" w:sz="0" w:space="0" w:color="auto"/>
        <w:bottom w:val="none" w:sz="0" w:space="0" w:color="auto"/>
        <w:right w:val="none" w:sz="0" w:space="0" w:color="auto"/>
      </w:divBdr>
    </w:div>
    <w:div w:id="160581631">
      <w:bodyDiv w:val="1"/>
      <w:marLeft w:val="0"/>
      <w:marRight w:val="0"/>
      <w:marTop w:val="0"/>
      <w:marBottom w:val="0"/>
      <w:divBdr>
        <w:top w:val="none" w:sz="0" w:space="0" w:color="auto"/>
        <w:left w:val="none" w:sz="0" w:space="0" w:color="auto"/>
        <w:bottom w:val="none" w:sz="0" w:space="0" w:color="auto"/>
        <w:right w:val="none" w:sz="0" w:space="0" w:color="auto"/>
      </w:divBdr>
    </w:div>
    <w:div w:id="236063046">
      <w:bodyDiv w:val="1"/>
      <w:marLeft w:val="0"/>
      <w:marRight w:val="0"/>
      <w:marTop w:val="0"/>
      <w:marBottom w:val="0"/>
      <w:divBdr>
        <w:top w:val="none" w:sz="0" w:space="0" w:color="auto"/>
        <w:left w:val="none" w:sz="0" w:space="0" w:color="auto"/>
        <w:bottom w:val="none" w:sz="0" w:space="0" w:color="auto"/>
        <w:right w:val="none" w:sz="0" w:space="0" w:color="auto"/>
      </w:divBdr>
    </w:div>
    <w:div w:id="319231094">
      <w:bodyDiv w:val="1"/>
      <w:marLeft w:val="0"/>
      <w:marRight w:val="0"/>
      <w:marTop w:val="0"/>
      <w:marBottom w:val="0"/>
      <w:divBdr>
        <w:top w:val="none" w:sz="0" w:space="0" w:color="auto"/>
        <w:left w:val="none" w:sz="0" w:space="0" w:color="auto"/>
        <w:bottom w:val="none" w:sz="0" w:space="0" w:color="auto"/>
        <w:right w:val="none" w:sz="0" w:space="0" w:color="auto"/>
      </w:divBdr>
    </w:div>
    <w:div w:id="342635400">
      <w:bodyDiv w:val="1"/>
      <w:marLeft w:val="0"/>
      <w:marRight w:val="0"/>
      <w:marTop w:val="0"/>
      <w:marBottom w:val="0"/>
      <w:divBdr>
        <w:top w:val="none" w:sz="0" w:space="0" w:color="auto"/>
        <w:left w:val="none" w:sz="0" w:space="0" w:color="auto"/>
        <w:bottom w:val="none" w:sz="0" w:space="0" w:color="auto"/>
        <w:right w:val="none" w:sz="0" w:space="0" w:color="auto"/>
      </w:divBdr>
    </w:div>
    <w:div w:id="372655955">
      <w:bodyDiv w:val="1"/>
      <w:marLeft w:val="0"/>
      <w:marRight w:val="0"/>
      <w:marTop w:val="0"/>
      <w:marBottom w:val="0"/>
      <w:divBdr>
        <w:top w:val="none" w:sz="0" w:space="0" w:color="auto"/>
        <w:left w:val="none" w:sz="0" w:space="0" w:color="auto"/>
        <w:bottom w:val="none" w:sz="0" w:space="0" w:color="auto"/>
        <w:right w:val="none" w:sz="0" w:space="0" w:color="auto"/>
      </w:divBdr>
    </w:div>
    <w:div w:id="675352836">
      <w:bodyDiv w:val="1"/>
      <w:marLeft w:val="0"/>
      <w:marRight w:val="0"/>
      <w:marTop w:val="0"/>
      <w:marBottom w:val="0"/>
      <w:divBdr>
        <w:top w:val="none" w:sz="0" w:space="0" w:color="auto"/>
        <w:left w:val="none" w:sz="0" w:space="0" w:color="auto"/>
        <w:bottom w:val="none" w:sz="0" w:space="0" w:color="auto"/>
        <w:right w:val="none" w:sz="0" w:space="0" w:color="auto"/>
      </w:divBdr>
    </w:div>
    <w:div w:id="704065519">
      <w:bodyDiv w:val="1"/>
      <w:marLeft w:val="0"/>
      <w:marRight w:val="0"/>
      <w:marTop w:val="0"/>
      <w:marBottom w:val="0"/>
      <w:divBdr>
        <w:top w:val="none" w:sz="0" w:space="0" w:color="auto"/>
        <w:left w:val="none" w:sz="0" w:space="0" w:color="auto"/>
        <w:bottom w:val="none" w:sz="0" w:space="0" w:color="auto"/>
        <w:right w:val="none" w:sz="0" w:space="0" w:color="auto"/>
      </w:divBdr>
      <w:divsChild>
        <w:div w:id="320619362">
          <w:marLeft w:val="0"/>
          <w:marRight w:val="0"/>
          <w:marTop w:val="0"/>
          <w:marBottom w:val="0"/>
          <w:divBdr>
            <w:top w:val="none" w:sz="0" w:space="0" w:color="auto"/>
            <w:left w:val="none" w:sz="0" w:space="0" w:color="auto"/>
            <w:bottom w:val="none" w:sz="0" w:space="0" w:color="auto"/>
            <w:right w:val="none" w:sz="0" w:space="0" w:color="auto"/>
          </w:divBdr>
        </w:div>
      </w:divsChild>
    </w:div>
    <w:div w:id="724835186">
      <w:bodyDiv w:val="1"/>
      <w:marLeft w:val="0"/>
      <w:marRight w:val="0"/>
      <w:marTop w:val="0"/>
      <w:marBottom w:val="0"/>
      <w:divBdr>
        <w:top w:val="none" w:sz="0" w:space="0" w:color="auto"/>
        <w:left w:val="none" w:sz="0" w:space="0" w:color="auto"/>
        <w:bottom w:val="none" w:sz="0" w:space="0" w:color="auto"/>
        <w:right w:val="none" w:sz="0" w:space="0" w:color="auto"/>
      </w:divBdr>
    </w:div>
    <w:div w:id="736395261">
      <w:bodyDiv w:val="1"/>
      <w:marLeft w:val="0"/>
      <w:marRight w:val="0"/>
      <w:marTop w:val="0"/>
      <w:marBottom w:val="0"/>
      <w:divBdr>
        <w:top w:val="none" w:sz="0" w:space="0" w:color="auto"/>
        <w:left w:val="none" w:sz="0" w:space="0" w:color="auto"/>
        <w:bottom w:val="none" w:sz="0" w:space="0" w:color="auto"/>
        <w:right w:val="none" w:sz="0" w:space="0" w:color="auto"/>
      </w:divBdr>
    </w:div>
    <w:div w:id="819930384">
      <w:bodyDiv w:val="1"/>
      <w:marLeft w:val="0"/>
      <w:marRight w:val="0"/>
      <w:marTop w:val="0"/>
      <w:marBottom w:val="0"/>
      <w:divBdr>
        <w:top w:val="none" w:sz="0" w:space="0" w:color="auto"/>
        <w:left w:val="none" w:sz="0" w:space="0" w:color="auto"/>
        <w:bottom w:val="none" w:sz="0" w:space="0" w:color="auto"/>
        <w:right w:val="none" w:sz="0" w:space="0" w:color="auto"/>
      </w:divBdr>
    </w:div>
    <w:div w:id="856578586">
      <w:bodyDiv w:val="1"/>
      <w:marLeft w:val="0"/>
      <w:marRight w:val="0"/>
      <w:marTop w:val="0"/>
      <w:marBottom w:val="0"/>
      <w:divBdr>
        <w:top w:val="none" w:sz="0" w:space="0" w:color="auto"/>
        <w:left w:val="none" w:sz="0" w:space="0" w:color="auto"/>
        <w:bottom w:val="none" w:sz="0" w:space="0" w:color="auto"/>
        <w:right w:val="none" w:sz="0" w:space="0" w:color="auto"/>
      </w:divBdr>
    </w:div>
    <w:div w:id="891427948">
      <w:bodyDiv w:val="1"/>
      <w:marLeft w:val="0"/>
      <w:marRight w:val="0"/>
      <w:marTop w:val="0"/>
      <w:marBottom w:val="0"/>
      <w:divBdr>
        <w:top w:val="none" w:sz="0" w:space="0" w:color="auto"/>
        <w:left w:val="none" w:sz="0" w:space="0" w:color="auto"/>
        <w:bottom w:val="none" w:sz="0" w:space="0" w:color="auto"/>
        <w:right w:val="none" w:sz="0" w:space="0" w:color="auto"/>
      </w:divBdr>
    </w:div>
    <w:div w:id="987128924">
      <w:bodyDiv w:val="1"/>
      <w:marLeft w:val="0"/>
      <w:marRight w:val="0"/>
      <w:marTop w:val="0"/>
      <w:marBottom w:val="0"/>
      <w:divBdr>
        <w:top w:val="none" w:sz="0" w:space="0" w:color="auto"/>
        <w:left w:val="none" w:sz="0" w:space="0" w:color="auto"/>
        <w:bottom w:val="none" w:sz="0" w:space="0" w:color="auto"/>
        <w:right w:val="none" w:sz="0" w:space="0" w:color="auto"/>
      </w:divBdr>
    </w:div>
    <w:div w:id="1003701536">
      <w:bodyDiv w:val="1"/>
      <w:marLeft w:val="0"/>
      <w:marRight w:val="0"/>
      <w:marTop w:val="0"/>
      <w:marBottom w:val="0"/>
      <w:divBdr>
        <w:top w:val="none" w:sz="0" w:space="0" w:color="auto"/>
        <w:left w:val="none" w:sz="0" w:space="0" w:color="auto"/>
        <w:bottom w:val="none" w:sz="0" w:space="0" w:color="auto"/>
        <w:right w:val="none" w:sz="0" w:space="0" w:color="auto"/>
      </w:divBdr>
    </w:div>
    <w:div w:id="1029184291">
      <w:bodyDiv w:val="1"/>
      <w:marLeft w:val="0"/>
      <w:marRight w:val="0"/>
      <w:marTop w:val="0"/>
      <w:marBottom w:val="0"/>
      <w:divBdr>
        <w:top w:val="none" w:sz="0" w:space="0" w:color="auto"/>
        <w:left w:val="none" w:sz="0" w:space="0" w:color="auto"/>
        <w:bottom w:val="none" w:sz="0" w:space="0" w:color="auto"/>
        <w:right w:val="none" w:sz="0" w:space="0" w:color="auto"/>
      </w:divBdr>
    </w:div>
    <w:div w:id="1049651100">
      <w:bodyDiv w:val="1"/>
      <w:marLeft w:val="0"/>
      <w:marRight w:val="0"/>
      <w:marTop w:val="0"/>
      <w:marBottom w:val="0"/>
      <w:divBdr>
        <w:top w:val="none" w:sz="0" w:space="0" w:color="auto"/>
        <w:left w:val="none" w:sz="0" w:space="0" w:color="auto"/>
        <w:bottom w:val="none" w:sz="0" w:space="0" w:color="auto"/>
        <w:right w:val="none" w:sz="0" w:space="0" w:color="auto"/>
      </w:divBdr>
    </w:div>
    <w:div w:id="1097672486">
      <w:bodyDiv w:val="1"/>
      <w:marLeft w:val="0"/>
      <w:marRight w:val="0"/>
      <w:marTop w:val="0"/>
      <w:marBottom w:val="0"/>
      <w:divBdr>
        <w:top w:val="none" w:sz="0" w:space="0" w:color="auto"/>
        <w:left w:val="none" w:sz="0" w:space="0" w:color="auto"/>
        <w:bottom w:val="none" w:sz="0" w:space="0" w:color="auto"/>
        <w:right w:val="none" w:sz="0" w:space="0" w:color="auto"/>
      </w:divBdr>
    </w:div>
    <w:div w:id="1123646384">
      <w:bodyDiv w:val="1"/>
      <w:marLeft w:val="0"/>
      <w:marRight w:val="0"/>
      <w:marTop w:val="0"/>
      <w:marBottom w:val="0"/>
      <w:divBdr>
        <w:top w:val="none" w:sz="0" w:space="0" w:color="auto"/>
        <w:left w:val="none" w:sz="0" w:space="0" w:color="auto"/>
        <w:bottom w:val="none" w:sz="0" w:space="0" w:color="auto"/>
        <w:right w:val="none" w:sz="0" w:space="0" w:color="auto"/>
      </w:divBdr>
    </w:div>
    <w:div w:id="1128470516">
      <w:bodyDiv w:val="1"/>
      <w:marLeft w:val="0"/>
      <w:marRight w:val="0"/>
      <w:marTop w:val="0"/>
      <w:marBottom w:val="0"/>
      <w:divBdr>
        <w:top w:val="none" w:sz="0" w:space="0" w:color="auto"/>
        <w:left w:val="none" w:sz="0" w:space="0" w:color="auto"/>
        <w:bottom w:val="none" w:sz="0" w:space="0" w:color="auto"/>
        <w:right w:val="none" w:sz="0" w:space="0" w:color="auto"/>
      </w:divBdr>
    </w:div>
    <w:div w:id="1167356534">
      <w:bodyDiv w:val="1"/>
      <w:marLeft w:val="0"/>
      <w:marRight w:val="0"/>
      <w:marTop w:val="0"/>
      <w:marBottom w:val="0"/>
      <w:divBdr>
        <w:top w:val="none" w:sz="0" w:space="0" w:color="auto"/>
        <w:left w:val="none" w:sz="0" w:space="0" w:color="auto"/>
        <w:bottom w:val="none" w:sz="0" w:space="0" w:color="auto"/>
        <w:right w:val="none" w:sz="0" w:space="0" w:color="auto"/>
      </w:divBdr>
    </w:div>
    <w:div w:id="1211645279">
      <w:bodyDiv w:val="1"/>
      <w:marLeft w:val="0"/>
      <w:marRight w:val="0"/>
      <w:marTop w:val="0"/>
      <w:marBottom w:val="0"/>
      <w:divBdr>
        <w:top w:val="none" w:sz="0" w:space="0" w:color="auto"/>
        <w:left w:val="none" w:sz="0" w:space="0" w:color="auto"/>
        <w:bottom w:val="none" w:sz="0" w:space="0" w:color="auto"/>
        <w:right w:val="none" w:sz="0" w:space="0" w:color="auto"/>
      </w:divBdr>
    </w:div>
    <w:div w:id="1216157238">
      <w:bodyDiv w:val="1"/>
      <w:marLeft w:val="0"/>
      <w:marRight w:val="0"/>
      <w:marTop w:val="0"/>
      <w:marBottom w:val="0"/>
      <w:divBdr>
        <w:top w:val="none" w:sz="0" w:space="0" w:color="auto"/>
        <w:left w:val="none" w:sz="0" w:space="0" w:color="auto"/>
        <w:bottom w:val="none" w:sz="0" w:space="0" w:color="auto"/>
        <w:right w:val="none" w:sz="0" w:space="0" w:color="auto"/>
      </w:divBdr>
    </w:div>
    <w:div w:id="1240402020">
      <w:bodyDiv w:val="1"/>
      <w:marLeft w:val="0"/>
      <w:marRight w:val="0"/>
      <w:marTop w:val="0"/>
      <w:marBottom w:val="0"/>
      <w:divBdr>
        <w:top w:val="none" w:sz="0" w:space="0" w:color="auto"/>
        <w:left w:val="none" w:sz="0" w:space="0" w:color="auto"/>
        <w:bottom w:val="none" w:sz="0" w:space="0" w:color="auto"/>
        <w:right w:val="none" w:sz="0" w:space="0" w:color="auto"/>
      </w:divBdr>
    </w:div>
    <w:div w:id="1327588103">
      <w:bodyDiv w:val="1"/>
      <w:marLeft w:val="0"/>
      <w:marRight w:val="0"/>
      <w:marTop w:val="0"/>
      <w:marBottom w:val="0"/>
      <w:divBdr>
        <w:top w:val="none" w:sz="0" w:space="0" w:color="auto"/>
        <w:left w:val="none" w:sz="0" w:space="0" w:color="auto"/>
        <w:bottom w:val="none" w:sz="0" w:space="0" w:color="auto"/>
        <w:right w:val="none" w:sz="0" w:space="0" w:color="auto"/>
      </w:divBdr>
    </w:div>
    <w:div w:id="1442266229">
      <w:bodyDiv w:val="1"/>
      <w:marLeft w:val="0"/>
      <w:marRight w:val="0"/>
      <w:marTop w:val="0"/>
      <w:marBottom w:val="0"/>
      <w:divBdr>
        <w:top w:val="none" w:sz="0" w:space="0" w:color="auto"/>
        <w:left w:val="none" w:sz="0" w:space="0" w:color="auto"/>
        <w:bottom w:val="none" w:sz="0" w:space="0" w:color="auto"/>
        <w:right w:val="none" w:sz="0" w:space="0" w:color="auto"/>
      </w:divBdr>
    </w:div>
    <w:div w:id="1453130315">
      <w:bodyDiv w:val="1"/>
      <w:marLeft w:val="0"/>
      <w:marRight w:val="0"/>
      <w:marTop w:val="0"/>
      <w:marBottom w:val="0"/>
      <w:divBdr>
        <w:top w:val="none" w:sz="0" w:space="0" w:color="auto"/>
        <w:left w:val="none" w:sz="0" w:space="0" w:color="auto"/>
        <w:bottom w:val="none" w:sz="0" w:space="0" w:color="auto"/>
        <w:right w:val="none" w:sz="0" w:space="0" w:color="auto"/>
      </w:divBdr>
      <w:divsChild>
        <w:div w:id="1610353050">
          <w:marLeft w:val="0"/>
          <w:marRight w:val="0"/>
          <w:marTop w:val="0"/>
          <w:marBottom w:val="0"/>
          <w:divBdr>
            <w:top w:val="none" w:sz="0" w:space="0" w:color="auto"/>
            <w:left w:val="none" w:sz="0" w:space="0" w:color="auto"/>
            <w:bottom w:val="none" w:sz="0" w:space="0" w:color="auto"/>
            <w:right w:val="none" w:sz="0" w:space="0" w:color="auto"/>
          </w:divBdr>
        </w:div>
      </w:divsChild>
    </w:div>
    <w:div w:id="1671982875">
      <w:bodyDiv w:val="1"/>
      <w:marLeft w:val="0"/>
      <w:marRight w:val="0"/>
      <w:marTop w:val="0"/>
      <w:marBottom w:val="0"/>
      <w:divBdr>
        <w:top w:val="none" w:sz="0" w:space="0" w:color="auto"/>
        <w:left w:val="none" w:sz="0" w:space="0" w:color="auto"/>
        <w:bottom w:val="none" w:sz="0" w:space="0" w:color="auto"/>
        <w:right w:val="none" w:sz="0" w:space="0" w:color="auto"/>
      </w:divBdr>
    </w:div>
    <w:div w:id="1790470280">
      <w:bodyDiv w:val="1"/>
      <w:marLeft w:val="0"/>
      <w:marRight w:val="0"/>
      <w:marTop w:val="0"/>
      <w:marBottom w:val="0"/>
      <w:divBdr>
        <w:top w:val="none" w:sz="0" w:space="0" w:color="auto"/>
        <w:left w:val="none" w:sz="0" w:space="0" w:color="auto"/>
        <w:bottom w:val="none" w:sz="0" w:space="0" w:color="auto"/>
        <w:right w:val="none" w:sz="0" w:space="0" w:color="auto"/>
      </w:divBdr>
    </w:div>
    <w:div w:id="1823232282">
      <w:bodyDiv w:val="1"/>
      <w:marLeft w:val="0"/>
      <w:marRight w:val="0"/>
      <w:marTop w:val="0"/>
      <w:marBottom w:val="0"/>
      <w:divBdr>
        <w:top w:val="none" w:sz="0" w:space="0" w:color="auto"/>
        <w:left w:val="none" w:sz="0" w:space="0" w:color="auto"/>
        <w:bottom w:val="none" w:sz="0" w:space="0" w:color="auto"/>
        <w:right w:val="none" w:sz="0" w:space="0" w:color="auto"/>
      </w:divBdr>
    </w:div>
    <w:div w:id="1946958086">
      <w:bodyDiv w:val="1"/>
      <w:marLeft w:val="0"/>
      <w:marRight w:val="0"/>
      <w:marTop w:val="0"/>
      <w:marBottom w:val="0"/>
      <w:divBdr>
        <w:top w:val="none" w:sz="0" w:space="0" w:color="auto"/>
        <w:left w:val="none" w:sz="0" w:space="0" w:color="auto"/>
        <w:bottom w:val="none" w:sz="0" w:space="0" w:color="auto"/>
        <w:right w:val="none" w:sz="0" w:space="0" w:color="auto"/>
      </w:divBdr>
    </w:div>
    <w:div w:id="21242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8240c1584d77486c" Type="http://schemas.microsoft.com/office/2018/08/relationships/commentsExtensible" Target="commentsExtensible.xml"/><Relationship Id="rId10" Type="http://schemas.openxmlformats.org/officeDocument/2006/relationships/endnotes" Target="endnotes.xml"/><Relationship Id="R2ba00182a61e400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522E6EE5EB15498835A1D24A880774" ma:contentTypeVersion="13" ma:contentTypeDescription="Crie um novo documento." ma:contentTypeScope="" ma:versionID="d470f4e4b3f7aba1a0e59bb7e054b07d">
  <xsd:schema xmlns:xsd="http://www.w3.org/2001/XMLSchema" xmlns:xs="http://www.w3.org/2001/XMLSchema" xmlns:p="http://schemas.microsoft.com/office/2006/metadata/properties" xmlns:ns2="31a816a9-e9ed-4135-ba0b-738ba6ad4140" xmlns:ns3="4607a7cb-b142-4724-ab46-207a3635437f" targetNamespace="http://schemas.microsoft.com/office/2006/metadata/properties" ma:root="true" ma:fieldsID="f5f65b5e613d26d44c9ddd76cac22ffc" ns2:_="" ns3:_="">
    <xsd:import namespace="31a816a9-e9ed-4135-ba0b-738ba6ad4140"/>
    <xsd:import namespace="4607a7cb-b142-4724-ab46-207a36354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816a9-e9ed-4135-ba0b-738ba6ad4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7a7cb-b142-4724-ab46-207a3635437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5CFD-7058-4D84-8DCE-F3A1AD47F929}"/>
</file>

<file path=customXml/itemProps2.xml><?xml version="1.0" encoding="utf-8"?>
<ds:datastoreItem xmlns:ds="http://schemas.openxmlformats.org/officeDocument/2006/customXml" ds:itemID="{58E3B965-9B98-493F-BC01-A8B187AAFD34}">
  <ds:schemaRefs>
    <ds:schemaRef ds:uri="http://schemas.microsoft.com/sharepoint/v3/contenttype/forms"/>
  </ds:schemaRefs>
</ds:datastoreItem>
</file>

<file path=customXml/itemProps3.xml><?xml version="1.0" encoding="utf-8"?>
<ds:datastoreItem xmlns:ds="http://schemas.openxmlformats.org/officeDocument/2006/customXml" ds:itemID="{04664256-625D-4DC9-A39F-5E61E7B837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50A85C-B562-41D1-B46E-1D315496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Pages>
  <Words>2934</Words>
  <Characters>15849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CEMIG</Company>
  <LinksUpToDate>false</LinksUpToDate>
  <CharactersWithSpaces>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Vilhena</dc:creator>
  <cp:lastModifiedBy>Rodrigo de Almeida Nascimento</cp:lastModifiedBy>
  <cp:revision>7</cp:revision>
  <cp:lastPrinted>2021-04-13T13:38:00Z</cp:lastPrinted>
  <dcterms:created xsi:type="dcterms:W3CDTF">2021-06-10T12:17:00Z</dcterms:created>
  <dcterms:modified xsi:type="dcterms:W3CDTF">2021-06-24T19:00:00Z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0x01010055522E6EE5EB15498835A1D24A880774</vt:lpwstr>
  </property>
</Properties>
</file>